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4B" w:rsidRPr="002B57A9" w:rsidRDefault="008C044B" w:rsidP="008C044B">
      <w:pPr>
        <w:jc w:val="center"/>
        <w:rPr>
          <w:rFonts w:ascii="標楷體" w:eastAsia="標楷體" w:hAnsi="標楷體" w:cs="Times New Roman"/>
          <w:b/>
          <w:sz w:val="32"/>
          <w:szCs w:val="32"/>
          <w:lang w:eastAsia="zh-TW"/>
        </w:rPr>
      </w:pPr>
      <w:bookmarkStart w:id="0" w:name="_GoBack"/>
      <w:bookmarkEnd w:id="0"/>
      <w:r w:rsidRPr="002B57A9">
        <w:rPr>
          <w:rFonts w:ascii="標楷體" w:eastAsia="標楷體" w:hAnsi="標楷體" w:cs="Times New Roman"/>
          <w:b/>
          <w:sz w:val="32"/>
          <w:szCs w:val="32"/>
          <w:lang w:eastAsia="zh-TW"/>
        </w:rPr>
        <w:t>臺北市立大學數學系</w:t>
      </w:r>
      <w:r w:rsidRPr="002B57A9">
        <w:rPr>
          <w:rFonts w:ascii="標楷體" w:eastAsia="標楷體" w:hAnsi="標楷體" w:cs="Times New Roman" w:hint="eastAsia"/>
          <w:b/>
          <w:sz w:val="32"/>
          <w:szCs w:val="32"/>
          <w:lang w:eastAsia="zh-TW"/>
        </w:rPr>
        <w:t>碩士班</w:t>
      </w:r>
      <w:r w:rsidRPr="002B57A9">
        <w:rPr>
          <w:rFonts w:ascii="標楷體" w:eastAsia="標楷體" w:hAnsi="標楷體" w:cs="Times New Roman"/>
          <w:b/>
          <w:sz w:val="32"/>
          <w:szCs w:val="32"/>
          <w:lang w:eastAsia="zh-TW"/>
        </w:rPr>
        <w:t>師資培育生甄選作業要點</w:t>
      </w:r>
    </w:p>
    <w:p w:rsidR="008C044B" w:rsidRDefault="008C044B" w:rsidP="008C044B">
      <w:pPr>
        <w:spacing w:line="440" w:lineRule="exact"/>
        <w:jc w:val="right"/>
        <w:rPr>
          <w:rFonts w:ascii="Times New Roman" w:eastAsia="標楷體" w:cs="Times New Roman" w:hint="eastAsia"/>
          <w:spacing w:val="-3"/>
          <w:sz w:val="20"/>
          <w:szCs w:val="20"/>
          <w:lang w:eastAsia="zh-TW"/>
        </w:rPr>
      </w:pPr>
      <w:r w:rsidRPr="00B82534">
        <w:rPr>
          <w:rFonts w:ascii="Times New Roman" w:eastAsia="標楷體" w:hAnsi="Times New Roman" w:cs="Times New Roman"/>
          <w:sz w:val="20"/>
          <w:szCs w:val="20"/>
          <w:lang w:eastAsia="zh-TW"/>
        </w:rPr>
        <w:t>10</w:t>
      </w:r>
      <w:r w:rsidRPr="00B82534">
        <w:rPr>
          <w:rFonts w:ascii="Times New Roman" w:eastAsia="標楷體" w:hAnsi="Times New Roman" w:cs="Times New Roman" w:hint="eastAsia"/>
          <w:sz w:val="20"/>
          <w:szCs w:val="20"/>
          <w:lang w:eastAsia="zh-TW"/>
        </w:rPr>
        <w:t>8</w:t>
      </w:r>
      <w:r w:rsidRPr="00B82534">
        <w:rPr>
          <w:rFonts w:ascii="Times New Roman" w:eastAsia="標楷體" w:hAnsi="Times New Roman" w:cs="Times New Roman"/>
          <w:spacing w:val="-41"/>
          <w:sz w:val="20"/>
          <w:szCs w:val="20"/>
          <w:lang w:eastAsia="zh-TW"/>
        </w:rPr>
        <w:t xml:space="preserve"> </w:t>
      </w:r>
      <w:r w:rsidRPr="00B82534">
        <w:rPr>
          <w:rFonts w:ascii="Times New Roman" w:eastAsia="標楷體" w:cs="Times New Roman"/>
          <w:spacing w:val="3"/>
          <w:sz w:val="20"/>
          <w:szCs w:val="20"/>
          <w:lang w:eastAsia="zh-TW"/>
        </w:rPr>
        <w:t>年</w:t>
      </w:r>
      <w:r w:rsidRPr="00B82534">
        <w:rPr>
          <w:rFonts w:ascii="Times New Roman" w:eastAsia="標楷體" w:hAnsi="Times New Roman" w:cs="Times New Roman"/>
          <w:spacing w:val="3"/>
          <w:sz w:val="20"/>
          <w:szCs w:val="20"/>
          <w:lang w:eastAsia="zh-TW"/>
        </w:rPr>
        <w:t xml:space="preserve"> </w:t>
      </w:r>
      <w:r w:rsidRPr="00B82534">
        <w:rPr>
          <w:rFonts w:ascii="Times New Roman" w:eastAsia="標楷體" w:hAnsi="Times New Roman" w:cs="Times New Roman" w:hint="eastAsia"/>
          <w:spacing w:val="3"/>
          <w:sz w:val="20"/>
          <w:szCs w:val="20"/>
          <w:lang w:eastAsia="zh-TW"/>
        </w:rPr>
        <w:t>10</w:t>
      </w:r>
      <w:r w:rsidRPr="00B82534">
        <w:rPr>
          <w:rFonts w:ascii="Times New Roman" w:eastAsia="標楷體" w:hAnsi="Times New Roman" w:cs="Times New Roman"/>
          <w:spacing w:val="-40"/>
          <w:sz w:val="20"/>
          <w:szCs w:val="20"/>
          <w:lang w:eastAsia="zh-TW"/>
        </w:rPr>
        <w:t xml:space="preserve"> </w:t>
      </w:r>
      <w:r w:rsidRPr="00B82534">
        <w:rPr>
          <w:rFonts w:ascii="Times New Roman" w:eastAsia="標楷體" w:cs="Times New Roman"/>
          <w:spacing w:val="-3"/>
          <w:sz w:val="20"/>
          <w:szCs w:val="20"/>
          <w:lang w:eastAsia="zh-TW"/>
        </w:rPr>
        <w:t>月</w:t>
      </w:r>
      <w:r w:rsidRPr="00B82534">
        <w:rPr>
          <w:rFonts w:ascii="Times New Roman" w:eastAsia="標楷體" w:cs="Times New Roman"/>
          <w:spacing w:val="-3"/>
          <w:sz w:val="20"/>
          <w:szCs w:val="20"/>
          <w:lang w:eastAsia="zh-TW"/>
        </w:rPr>
        <w:t xml:space="preserve"> 29</w:t>
      </w:r>
      <w:r w:rsidRPr="00B82534">
        <w:rPr>
          <w:rFonts w:ascii="Times New Roman" w:eastAsia="標楷體" w:cs="Times New Roman"/>
          <w:spacing w:val="-3"/>
          <w:sz w:val="20"/>
          <w:szCs w:val="20"/>
          <w:lang w:eastAsia="zh-TW"/>
        </w:rPr>
        <w:t>日</w:t>
      </w:r>
      <w:r w:rsidRPr="00B82534">
        <w:rPr>
          <w:rFonts w:ascii="Times New Roman" w:eastAsia="標楷體" w:cs="Times New Roman"/>
          <w:spacing w:val="-3"/>
          <w:sz w:val="20"/>
          <w:szCs w:val="20"/>
          <w:lang w:eastAsia="zh-TW"/>
        </w:rPr>
        <w:t xml:space="preserve"> 10</w:t>
      </w:r>
      <w:r w:rsidRPr="00B82534">
        <w:rPr>
          <w:rFonts w:ascii="Times New Roman" w:eastAsia="標楷體" w:cs="Times New Roman" w:hint="eastAsia"/>
          <w:spacing w:val="-3"/>
          <w:sz w:val="20"/>
          <w:szCs w:val="20"/>
          <w:lang w:eastAsia="zh-TW"/>
        </w:rPr>
        <w:t>8</w:t>
      </w:r>
      <w:r w:rsidRPr="00B82534">
        <w:rPr>
          <w:rFonts w:ascii="Times New Roman" w:eastAsia="標楷體" w:cs="Times New Roman"/>
          <w:spacing w:val="-3"/>
          <w:sz w:val="20"/>
          <w:szCs w:val="20"/>
          <w:lang w:eastAsia="zh-TW"/>
        </w:rPr>
        <w:t xml:space="preserve"> </w:t>
      </w:r>
      <w:r w:rsidRPr="00B82534">
        <w:rPr>
          <w:rFonts w:ascii="Times New Roman" w:eastAsia="標楷體" w:cs="Times New Roman"/>
          <w:spacing w:val="-3"/>
          <w:sz w:val="20"/>
          <w:szCs w:val="20"/>
          <w:lang w:eastAsia="zh-TW"/>
        </w:rPr>
        <w:t>學年度第</w:t>
      </w:r>
      <w:r w:rsidRPr="00B82534">
        <w:rPr>
          <w:rFonts w:ascii="Times New Roman" w:eastAsia="標楷體" w:cs="Times New Roman"/>
          <w:spacing w:val="-3"/>
          <w:sz w:val="20"/>
          <w:szCs w:val="20"/>
          <w:lang w:eastAsia="zh-TW"/>
        </w:rPr>
        <w:t xml:space="preserve"> 1 </w:t>
      </w:r>
      <w:r w:rsidRPr="00B82534">
        <w:rPr>
          <w:rFonts w:ascii="Times New Roman" w:eastAsia="標楷體" w:cs="Times New Roman"/>
          <w:spacing w:val="-3"/>
          <w:sz w:val="20"/>
          <w:szCs w:val="20"/>
          <w:lang w:eastAsia="zh-TW"/>
        </w:rPr>
        <w:t>學期第</w:t>
      </w:r>
      <w:r w:rsidRPr="00B82534">
        <w:rPr>
          <w:rFonts w:ascii="Times New Roman" w:eastAsia="標楷體" w:cs="Times New Roman"/>
          <w:spacing w:val="-3"/>
          <w:sz w:val="20"/>
          <w:szCs w:val="20"/>
          <w:lang w:eastAsia="zh-TW"/>
        </w:rPr>
        <w:t xml:space="preserve"> 5 </w:t>
      </w:r>
      <w:r w:rsidRPr="00B82534">
        <w:rPr>
          <w:rFonts w:ascii="Times New Roman" w:eastAsia="標楷體" w:cs="Times New Roman"/>
          <w:spacing w:val="-3"/>
          <w:sz w:val="20"/>
          <w:szCs w:val="20"/>
          <w:lang w:eastAsia="zh-TW"/>
        </w:rPr>
        <w:t>次系務會議</w:t>
      </w:r>
      <w:r w:rsidRPr="00B82534">
        <w:rPr>
          <w:rFonts w:ascii="Times New Roman" w:eastAsia="標楷體" w:cs="Times New Roman" w:hint="eastAsia"/>
          <w:spacing w:val="-3"/>
          <w:sz w:val="20"/>
          <w:szCs w:val="20"/>
          <w:lang w:eastAsia="zh-TW"/>
        </w:rPr>
        <w:t>通過</w:t>
      </w:r>
    </w:p>
    <w:p w:rsidR="008C044B" w:rsidRPr="00773E02" w:rsidRDefault="008C044B" w:rsidP="008C044B">
      <w:pPr>
        <w:jc w:val="right"/>
        <w:rPr>
          <w:rFonts w:ascii="Times New Roman" w:eastAsia="標楷體" w:hAnsi="Times New Roman" w:cs="Times New Roman"/>
          <w:sz w:val="20"/>
          <w:szCs w:val="20"/>
          <w:lang w:eastAsia="zh-TW"/>
        </w:rPr>
      </w:pPr>
    </w:p>
    <w:p w:rsidR="008C044B" w:rsidRPr="00B31F4F" w:rsidRDefault="008C044B" w:rsidP="008C044B">
      <w:pPr>
        <w:pStyle w:val="a3"/>
        <w:ind w:left="470" w:hangingChars="200" w:hanging="470"/>
        <w:jc w:val="both"/>
        <w:rPr>
          <w:rFonts w:ascii="Times New Roman" w:eastAsia="標楷體" w:hAnsi="Times New Roman" w:cs="Times New Roman"/>
          <w:lang w:eastAsia="zh-TW"/>
        </w:rPr>
      </w:pPr>
      <w:r w:rsidRPr="00B31F4F">
        <w:rPr>
          <w:rFonts w:ascii="Times New Roman" w:eastAsia="標楷體" w:cs="Times New Roman"/>
          <w:spacing w:val="-5"/>
          <w:lang w:eastAsia="zh-TW"/>
        </w:rPr>
        <w:t>一、</w:t>
      </w:r>
      <w:r w:rsidRPr="00B31F4F">
        <w:rPr>
          <w:rFonts w:ascii="Times New Roman" w:eastAsia="標楷體" w:cs="Times New Roman" w:hint="eastAsia"/>
          <w:spacing w:val="-5"/>
          <w:lang w:eastAsia="zh-TW"/>
        </w:rPr>
        <w:t>目的：為甄選優秀學生投入教職行列，</w:t>
      </w:r>
      <w:r w:rsidRPr="00B31F4F">
        <w:rPr>
          <w:rFonts w:ascii="Times New Roman" w:eastAsia="標楷體" w:cs="Times New Roman" w:hint="eastAsia"/>
          <w:spacing w:val="-5"/>
          <w:lang w:eastAsia="zh-TW"/>
        </w:rPr>
        <w:t xml:space="preserve"> </w:t>
      </w:r>
      <w:r w:rsidRPr="00B31F4F">
        <w:rPr>
          <w:rFonts w:ascii="Times New Roman" w:eastAsia="標楷體" w:cs="Times New Roman" w:hint="eastAsia"/>
          <w:spacing w:val="-5"/>
          <w:lang w:eastAsia="zh-TW"/>
        </w:rPr>
        <w:t>培育優秀教師，依據「臺北市立大學學生修習教育學程辦法」，訂定「臺北市立大學數學系碩士班師資培育生甄選作業要點」（以下簡稱本要點）。</w:t>
      </w:r>
    </w:p>
    <w:p w:rsidR="008C044B" w:rsidRPr="00B31F4F" w:rsidRDefault="008C044B" w:rsidP="008C044B">
      <w:pPr>
        <w:pStyle w:val="a3"/>
        <w:ind w:left="480" w:hangingChars="200" w:hanging="480"/>
        <w:jc w:val="both"/>
        <w:rPr>
          <w:rFonts w:ascii="Times New Roman" w:eastAsia="標楷體" w:cs="Times New Roman" w:hint="eastAsia"/>
          <w:lang w:eastAsia="zh-TW"/>
        </w:rPr>
      </w:pPr>
      <w:r w:rsidRPr="00B31F4F">
        <w:rPr>
          <w:rFonts w:ascii="Times New Roman" w:eastAsia="標楷體" w:cs="Times New Roman"/>
          <w:lang w:eastAsia="zh-TW"/>
        </w:rPr>
        <w:t>二、</w:t>
      </w:r>
      <w:r w:rsidRPr="00B31F4F">
        <w:rPr>
          <w:rFonts w:ascii="Times New Roman" w:eastAsia="標楷體" w:cs="Times New Roman" w:hint="eastAsia"/>
          <w:lang w:eastAsia="zh-TW"/>
        </w:rPr>
        <w:t>申請資格：應同時具備下列資格方可提出申請。</w:t>
      </w:r>
    </w:p>
    <w:p w:rsidR="008C044B" w:rsidRPr="00B31F4F" w:rsidRDefault="008C044B" w:rsidP="008C044B">
      <w:pPr>
        <w:pStyle w:val="a3"/>
        <w:ind w:leftChars="200" w:left="440"/>
        <w:jc w:val="both"/>
        <w:rPr>
          <w:rFonts w:ascii="Times New Roman" w:eastAsia="標楷體" w:hAnsi="Times New Roman" w:cs="Times New Roman"/>
          <w:lang w:eastAsia="zh-TW"/>
        </w:rPr>
      </w:pPr>
      <w:r w:rsidRPr="00B31F4F">
        <w:rPr>
          <w:rFonts w:ascii="Times New Roman" w:eastAsia="標楷體" w:cs="Times New Roman" w:hint="eastAsia"/>
          <w:lang w:eastAsia="zh-TW"/>
        </w:rPr>
        <w:t>本系數據科學與數學教育碩士班及數學教育碩士在職專班當學年度已註冊之碩一學生，擬於在學期間修習國民小學師資類科教育學程者。</w:t>
      </w:r>
    </w:p>
    <w:p w:rsidR="008C044B" w:rsidRPr="00B31F4F" w:rsidRDefault="008C044B" w:rsidP="008C044B">
      <w:pPr>
        <w:pStyle w:val="a3"/>
        <w:ind w:left="480" w:hangingChars="200" w:hanging="480"/>
        <w:jc w:val="both"/>
        <w:rPr>
          <w:rFonts w:ascii="Times New Roman" w:eastAsia="標楷體" w:hAnsi="Times New Roman" w:cs="Times New Roman"/>
          <w:lang w:eastAsia="zh-TW"/>
        </w:rPr>
      </w:pPr>
      <w:r w:rsidRPr="00B31F4F">
        <w:rPr>
          <w:rFonts w:ascii="Times New Roman" w:eastAsia="標楷體" w:cs="Times New Roman"/>
          <w:lang w:eastAsia="zh-TW"/>
        </w:rPr>
        <w:t>三、名額：</w:t>
      </w:r>
      <w:r w:rsidRPr="00B31F4F">
        <w:rPr>
          <w:rFonts w:ascii="Times New Roman" w:eastAsia="標楷體" w:cs="Times New Roman" w:hint="eastAsia"/>
          <w:lang w:eastAsia="zh-TW"/>
        </w:rPr>
        <w:t>依主管機關核定名額為正取人數。備取人數以十人為限。</w:t>
      </w:r>
    </w:p>
    <w:p w:rsidR="008C044B" w:rsidRPr="00B31F4F" w:rsidRDefault="008C044B" w:rsidP="008C044B">
      <w:pPr>
        <w:pStyle w:val="a3"/>
        <w:ind w:left="480" w:hangingChars="200" w:hanging="480"/>
        <w:jc w:val="both"/>
        <w:rPr>
          <w:rFonts w:ascii="Times New Roman" w:eastAsia="標楷體" w:hAnsi="Times New Roman" w:cs="Times New Roman"/>
          <w:lang w:eastAsia="zh-TW"/>
        </w:rPr>
      </w:pPr>
      <w:r w:rsidRPr="00B31F4F">
        <w:rPr>
          <w:rFonts w:ascii="Times New Roman" w:eastAsia="標楷體" w:cs="Times New Roman"/>
          <w:lang w:eastAsia="zh-TW"/>
        </w:rPr>
        <w:t>四、甄選程序：</w:t>
      </w:r>
    </w:p>
    <w:p w:rsidR="008C044B" w:rsidRPr="00B31F4F" w:rsidRDefault="008C044B" w:rsidP="008C044B">
      <w:pPr>
        <w:pStyle w:val="a3"/>
        <w:ind w:leftChars="200" w:left="1136" w:hangingChars="290" w:hanging="696"/>
        <w:jc w:val="both"/>
        <w:rPr>
          <w:rFonts w:ascii="Times New Roman" w:eastAsia="標楷體" w:cs="Times New Roman" w:hint="eastAsia"/>
          <w:lang w:eastAsia="zh-TW"/>
        </w:rPr>
      </w:pPr>
      <w:r w:rsidRPr="00B31F4F">
        <w:rPr>
          <w:rFonts w:ascii="Times New Roman" w:eastAsia="標楷體" w:cs="Times New Roman"/>
          <w:lang w:eastAsia="zh-TW"/>
        </w:rPr>
        <w:t>（</w:t>
      </w:r>
      <w:r w:rsidRPr="00B31F4F">
        <w:rPr>
          <w:rFonts w:ascii="Times New Roman" w:eastAsia="標楷體" w:cs="Times New Roman" w:hint="eastAsia"/>
          <w:lang w:eastAsia="zh-TW"/>
        </w:rPr>
        <w:t>一</w:t>
      </w:r>
      <w:r w:rsidRPr="00B31F4F">
        <w:rPr>
          <w:rFonts w:ascii="Times New Roman" w:eastAsia="標楷體" w:cs="Times New Roman"/>
          <w:lang w:eastAsia="zh-TW"/>
        </w:rPr>
        <w:t>）</w:t>
      </w:r>
      <w:r w:rsidRPr="00B31F4F">
        <w:rPr>
          <w:rFonts w:ascii="Times New Roman" w:eastAsia="標楷體" w:cs="Times New Roman" w:hint="eastAsia"/>
          <w:lang w:eastAsia="zh-TW"/>
        </w:rPr>
        <w:t>甄選內容：甄選採書面審查</w:t>
      </w:r>
      <w:r w:rsidRPr="00B31F4F">
        <w:rPr>
          <w:rFonts w:ascii="Times New Roman" w:eastAsia="標楷體" w:cs="Times New Roman"/>
          <w:lang w:eastAsia="zh-TW"/>
        </w:rPr>
        <w:t>與面試</w:t>
      </w:r>
      <w:r w:rsidRPr="00B31F4F">
        <w:rPr>
          <w:rFonts w:ascii="Times New Roman" w:eastAsia="標楷體" w:cs="Times New Roman" w:hint="eastAsia"/>
          <w:lang w:eastAsia="zh-TW"/>
        </w:rPr>
        <w:t>方式進行，各佔總分百分之五十。書面審查與面試成績中均</w:t>
      </w:r>
      <w:r>
        <w:rPr>
          <w:rFonts w:ascii="Times New Roman" w:eastAsia="標楷體" w:cs="Times New Roman" w:hint="eastAsia"/>
          <w:lang w:eastAsia="zh-TW"/>
        </w:rPr>
        <w:t>以</w:t>
      </w:r>
      <w:r w:rsidRPr="00B31F4F">
        <w:rPr>
          <w:rFonts w:ascii="Times New Roman" w:eastAsia="標楷體" w:cs="Times New Roman" w:hint="eastAsia"/>
          <w:lang w:eastAsia="zh-TW"/>
        </w:rPr>
        <w:t>語文能力、教育性向、學習規劃</w:t>
      </w:r>
      <w:r>
        <w:rPr>
          <w:rFonts w:ascii="Times New Roman" w:eastAsia="標楷體" w:cs="Times New Roman" w:hint="eastAsia"/>
          <w:lang w:eastAsia="zh-TW"/>
        </w:rPr>
        <w:t>三個項目</w:t>
      </w:r>
      <w:r w:rsidRPr="00B31F4F">
        <w:rPr>
          <w:rFonts w:ascii="Times New Roman" w:eastAsia="標楷體" w:cs="Times New Roman" w:hint="eastAsia"/>
          <w:lang w:eastAsia="zh-TW"/>
        </w:rPr>
        <w:t>評分，各佔百分之四十、三十、三十。</w:t>
      </w:r>
    </w:p>
    <w:p w:rsidR="008C044B" w:rsidRPr="00B31F4F" w:rsidRDefault="008C044B" w:rsidP="008C044B">
      <w:pPr>
        <w:pStyle w:val="a3"/>
        <w:ind w:leftChars="200" w:left="1136" w:hangingChars="290" w:hanging="696"/>
        <w:jc w:val="both"/>
        <w:rPr>
          <w:rFonts w:ascii="Times New Roman" w:eastAsia="標楷體" w:cs="Times New Roman" w:hint="eastAsia"/>
          <w:lang w:eastAsia="zh-TW"/>
        </w:rPr>
      </w:pPr>
      <w:r w:rsidRPr="00B31F4F">
        <w:rPr>
          <w:rFonts w:ascii="Times New Roman" w:eastAsia="標楷體" w:cs="Times New Roman"/>
          <w:lang w:eastAsia="zh-TW"/>
        </w:rPr>
        <w:t>（</w:t>
      </w:r>
      <w:r w:rsidRPr="00B31F4F">
        <w:rPr>
          <w:rFonts w:ascii="Times New Roman" w:eastAsia="標楷體" w:cs="Times New Roman" w:hint="eastAsia"/>
          <w:lang w:eastAsia="zh-TW"/>
        </w:rPr>
        <w:t>二</w:t>
      </w:r>
      <w:r w:rsidRPr="00B31F4F">
        <w:rPr>
          <w:rFonts w:ascii="Times New Roman" w:eastAsia="標楷體" w:cs="Times New Roman"/>
          <w:lang w:eastAsia="zh-TW"/>
        </w:rPr>
        <w:t>）申請</w:t>
      </w:r>
      <w:r w:rsidRPr="00B31F4F">
        <w:rPr>
          <w:rFonts w:ascii="Times New Roman" w:eastAsia="標楷體" w:cs="Times New Roman" w:hint="eastAsia"/>
          <w:lang w:eastAsia="zh-TW"/>
        </w:rPr>
        <w:t>與甄選</w:t>
      </w:r>
      <w:r w:rsidRPr="00B31F4F">
        <w:rPr>
          <w:rFonts w:ascii="Times New Roman" w:eastAsia="標楷體" w:cs="Times New Roman"/>
          <w:lang w:eastAsia="zh-TW"/>
        </w:rPr>
        <w:t>：由申請人填寫申請</w:t>
      </w:r>
      <w:r w:rsidRPr="00B31F4F">
        <w:rPr>
          <w:rFonts w:ascii="Times New Roman" w:eastAsia="標楷體" w:cs="Times New Roman" w:hint="eastAsia"/>
          <w:lang w:eastAsia="zh-TW"/>
        </w:rPr>
        <w:t>書</w:t>
      </w:r>
      <w:r w:rsidRPr="00B31F4F">
        <w:rPr>
          <w:rFonts w:ascii="Times New Roman" w:eastAsia="標楷體" w:cs="Times New Roman"/>
          <w:lang w:eastAsia="zh-TW"/>
        </w:rPr>
        <w:t>，於</w:t>
      </w:r>
      <w:r w:rsidRPr="00B31F4F">
        <w:rPr>
          <w:rFonts w:ascii="Times New Roman" w:eastAsia="標楷體" w:cs="Times New Roman" w:hint="eastAsia"/>
          <w:lang w:eastAsia="zh-TW"/>
        </w:rPr>
        <w:t>指定時間內</w:t>
      </w:r>
      <w:r w:rsidRPr="00B31F4F">
        <w:rPr>
          <w:rFonts w:ascii="Times New Roman" w:eastAsia="標楷體" w:cs="Times New Roman"/>
          <w:lang w:eastAsia="zh-TW"/>
        </w:rPr>
        <w:t>繳交至系辦公室。</w:t>
      </w:r>
      <w:r w:rsidRPr="00B31F4F">
        <w:rPr>
          <w:rFonts w:ascii="Times New Roman" w:eastAsia="標楷體" w:cs="Times New Roman" w:hint="eastAsia"/>
          <w:lang w:eastAsia="zh-TW"/>
        </w:rPr>
        <w:t>申請期限截止後</w:t>
      </w:r>
      <w:r w:rsidRPr="00B31F4F">
        <w:rPr>
          <w:rFonts w:ascii="Times New Roman" w:eastAsia="標楷體" w:cs="Times New Roman"/>
          <w:lang w:eastAsia="zh-TW"/>
        </w:rPr>
        <w:t>辦理</w:t>
      </w:r>
      <w:r w:rsidRPr="00B31F4F">
        <w:rPr>
          <w:rFonts w:ascii="Times New Roman" w:eastAsia="標楷體" w:cs="Times New Roman" w:hint="eastAsia"/>
          <w:lang w:eastAsia="zh-TW"/>
        </w:rPr>
        <w:t>書面審查</w:t>
      </w:r>
      <w:r w:rsidRPr="00B31F4F">
        <w:rPr>
          <w:rFonts w:ascii="Times New Roman" w:eastAsia="標楷體" w:cs="Times New Roman"/>
          <w:lang w:eastAsia="zh-TW"/>
        </w:rPr>
        <w:t>與面試</w:t>
      </w:r>
      <w:r w:rsidRPr="00B31F4F">
        <w:rPr>
          <w:rFonts w:ascii="Times New Roman" w:eastAsia="標楷體" w:cs="Times New Roman" w:hint="eastAsia"/>
          <w:lang w:eastAsia="zh-TW"/>
        </w:rPr>
        <w:t>。</w:t>
      </w:r>
    </w:p>
    <w:p w:rsidR="008C044B" w:rsidRPr="00B31F4F" w:rsidRDefault="008C044B" w:rsidP="008C044B">
      <w:pPr>
        <w:pStyle w:val="a3"/>
        <w:ind w:leftChars="200" w:left="1136" w:hangingChars="290" w:hanging="696"/>
        <w:jc w:val="both"/>
        <w:rPr>
          <w:rFonts w:ascii="Times New Roman" w:eastAsia="標楷體" w:cs="Times New Roman" w:hint="eastAsia"/>
          <w:lang w:eastAsia="zh-TW"/>
        </w:rPr>
      </w:pPr>
      <w:r w:rsidRPr="00B31F4F">
        <w:rPr>
          <w:rFonts w:ascii="Times New Roman" w:eastAsia="標楷體" w:cs="Times New Roman"/>
          <w:lang w:eastAsia="zh-TW"/>
        </w:rPr>
        <w:t>（</w:t>
      </w:r>
      <w:r w:rsidRPr="00B31F4F">
        <w:rPr>
          <w:rFonts w:ascii="Times New Roman" w:eastAsia="標楷體" w:cs="Times New Roman" w:hint="eastAsia"/>
          <w:lang w:eastAsia="zh-TW"/>
        </w:rPr>
        <w:t>三</w:t>
      </w:r>
      <w:r w:rsidRPr="00B31F4F">
        <w:rPr>
          <w:rFonts w:ascii="Times New Roman" w:eastAsia="標楷體" w:cs="Times New Roman"/>
          <w:lang w:eastAsia="zh-TW"/>
        </w:rPr>
        <w:t>）名單核定：由本系招生委員會討論正、備取名單，並呈系務會議決議之。</w:t>
      </w:r>
    </w:p>
    <w:p w:rsidR="008C044B" w:rsidRPr="00B31F4F" w:rsidRDefault="008C044B" w:rsidP="008C044B">
      <w:pPr>
        <w:pStyle w:val="a3"/>
        <w:ind w:left="480" w:hangingChars="200" w:hanging="480"/>
        <w:jc w:val="both"/>
        <w:rPr>
          <w:rFonts w:ascii="Times New Roman" w:eastAsia="標楷體" w:hAnsi="Times New Roman" w:cs="Times New Roman"/>
          <w:lang w:eastAsia="zh-TW"/>
        </w:rPr>
      </w:pPr>
      <w:r w:rsidRPr="00B31F4F">
        <w:rPr>
          <w:rFonts w:ascii="Times New Roman" w:eastAsia="標楷體" w:cs="Times New Roman"/>
          <w:lang w:eastAsia="zh-TW"/>
        </w:rPr>
        <w:t>五、遞補程序：</w:t>
      </w:r>
    </w:p>
    <w:p w:rsidR="008C044B" w:rsidRPr="00B31F4F" w:rsidRDefault="008C044B" w:rsidP="008C044B">
      <w:pPr>
        <w:pStyle w:val="a3"/>
        <w:ind w:leftChars="200" w:left="1100" w:hangingChars="275" w:hanging="660"/>
        <w:jc w:val="both"/>
        <w:rPr>
          <w:rFonts w:ascii="Times New Roman" w:eastAsia="標楷體" w:cs="Times New Roman" w:hint="eastAsia"/>
          <w:lang w:eastAsia="zh-TW"/>
        </w:rPr>
      </w:pPr>
      <w:r w:rsidRPr="00B31F4F">
        <w:rPr>
          <w:rFonts w:ascii="Times New Roman" w:eastAsia="標楷體" w:cs="Times New Roman"/>
          <w:lang w:eastAsia="zh-TW"/>
        </w:rPr>
        <w:t>（一）遞補期限：至該學年度六月三十日止。</w:t>
      </w:r>
    </w:p>
    <w:p w:rsidR="008C044B" w:rsidRPr="00B31F4F" w:rsidRDefault="008C044B" w:rsidP="008C044B">
      <w:pPr>
        <w:pStyle w:val="a3"/>
        <w:ind w:leftChars="200" w:left="1100" w:hangingChars="275" w:hanging="660"/>
        <w:jc w:val="both"/>
        <w:rPr>
          <w:rFonts w:ascii="Times New Roman" w:eastAsia="標楷體" w:cs="Times New Roman" w:hint="eastAsia"/>
          <w:lang w:eastAsia="zh-TW"/>
        </w:rPr>
      </w:pPr>
      <w:r w:rsidRPr="00B31F4F">
        <w:rPr>
          <w:rFonts w:ascii="Times New Roman" w:eastAsia="標楷體" w:cs="Times New Roman"/>
          <w:lang w:eastAsia="zh-TW"/>
        </w:rPr>
        <w:t>（二）正取生於</w:t>
      </w:r>
      <w:r w:rsidRPr="00B31F4F">
        <w:rPr>
          <w:rFonts w:ascii="Times New Roman" w:eastAsia="標楷體" w:cs="Times New Roman" w:hint="eastAsia"/>
          <w:lang w:eastAsia="zh-TW"/>
        </w:rPr>
        <w:t>指定期限內</w:t>
      </w:r>
      <w:r w:rsidRPr="00B31F4F">
        <w:rPr>
          <w:rFonts w:ascii="Times New Roman" w:eastAsia="標楷體" w:cs="Times New Roman"/>
          <w:lang w:eastAsia="zh-TW"/>
        </w:rPr>
        <w:t>棄修、轉學、轉系、及退學等因素而衍生之名額，得於遞補期限前依備取生排序及意願進行遞補；未於期限前完成遞補之缺額不再進行遞補，而未遞補之備取生逾遞補期限即喪失其遞補資格。</w:t>
      </w:r>
    </w:p>
    <w:p w:rsidR="008C044B" w:rsidRPr="00B31F4F" w:rsidRDefault="008C044B" w:rsidP="008C044B">
      <w:pPr>
        <w:pStyle w:val="a3"/>
        <w:ind w:leftChars="200" w:left="1100" w:hangingChars="275" w:hanging="660"/>
        <w:jc w:val="both"/>
        <w:rPr>
          <w:rFonts w:ascii="Times New Roman" w:eastAsia="標楷體" w:cs="Times New Roman" w:hint="eastAsia"/>
          <w:lang w:eastAsia="zh-TW"/>
        </w:rPr>
      </w:pPr>
      <w:r w:rsidRPr="00B31F4F">
        <w:rPr>
          <w:rFonts w:ascii="Times New Roman" w:eastAsia="標楷體" w:cs="Times New Roman"/>
          <w:lang w:eastAsia="zh-TW"/>
        </w:rPr>
        <w:t>（三）備取生排序：</w:t>
      </w:r>
      <w:r w:rsidRPr="00B31F4F">
        <w:rPr>
          <w:rFonts w:ascii="Times New Roman" w:eastAsia="標楷體" w:cs="Times New Roman" w:hint="eastAsia"/>
          <w:lang w:eastAsia="zh-TW"/>
        </w:rPr>
        <w:t>依書面審查</w:t>
      </w:r>
      <w:r w:rsidRPr="00B31F4F">
        <w:rPr>
          <w:rFonts w:ascii="Times New Roman" w:eastAsia="標楷體" w:cs="Times New Roman"/>
          <w:lang w:eastAsia="zh-TW"/>
        </w:rPr>
        <w:t>與面試</w:t>
      </w:r>
      <w:r w:rsidRPr="00B31F4F">
        <w:rPr>
          <w:rFonts w:ascii="Times New Roman" w:eastAsia="標楷體" w:cs="Times New Roman" w:hint="eastAsia"/>
          <w:lang w:eastAsia="zh-TW"/>
        </w:rPr>
        <w:t>總分排序，相同總分者依序以語文能力、教育性向、學習規劃之分項分數比序</w:t>
      </w:r>
      <w:r w:rsidRPr="00B31F4F">
        <w:rPr>
          <w:rFonts w:ascii="Times New Roman" w:eastAsia="標楷體" w:cs="Times New Roman"/>
          <w:lang w:eastAsia="zh-TW"/>
        </w:rPr>
        <w:t>。</w:t>
      </w:r>
    </w:p>
    <w:p w:rsidR="008C044B" w:rsidRPr="00B31F4F" w:rsidRDefault="008C044B" w:rsidP="008C044B">
      <w:pPr>
        <w:pStyle w:val="a3"/>
        <w:ind w:left="480" w:hangingChars="200" w:hanging="480"/>
        <w:jc w:val="both"/>
        <w:rPr>
          <w:rFonts w:ascii="Times New Roman" w:eastAsia="標楷體" w:hAnsi="Times New Roman" w:cs="Times New Roman"/>
          <w:lang w:eastAsia="zh-TW"/>
        </w:rPr>
      </w:pPr>
      <w:r w:rsidRPr="00B31F4F">
        <w:rPr>
          <w:rFonts w:ascii="Times New Roman" w:eastAsia="標楷體" w:cs="Times New Roman"/>
          <w:lang w:eastAsia="zh-TW"/>
        </w:rPr>
        <w:t>六、課程：依本校「學生修習教育學程辦法」相關規定辦理。</w:t>
      </w:r>
    </w:p>
    <w:p w:rsidR="008C044B" w:rsidRPr="00B31F4F" w:rsidRDefault="008C044B" w:rsidP="008C044B">
      <w:pPr>
        <w:pStyle w:val="a3"/>
        <w:ind w:left="480" w:hangingChars="200" w:hanging="480"/>
        <w:jc w:val="both"/>
        <w:rPr>
          <w:rFonts w:ascii="Times New Roman" w:eastAsia="標楷體" w:cs="Times New Roman" w:hint="eastAsia"/>
          <w:lang w:eastAsia="zh-TW"/>
        </w:rPr>
      </w:pPr>
      <w:r w:rsidRPr="00B31F4F">
        <w:rPr>
          <w:rFonts w:ascii="Times New Roman" w:eastAsia="標楷體" w:cs="Times New Roman"/>
          <w:lang w:eastAsia="zh-TW"/>
        </w:rPr>
        <w:t>七、輔導</w:t>
      </w:r>
      <w:r w:rsidRPr="00B31F4F">
        <w:rPr>
          <w:rFonts w:ascii="Times New Roman" w:eastAsia="標楷體" w:cs="Times New Roman" w:hint="eastAsia"/>
          <w:lang w:eastAsia="zh-TW"/>
        </w:rPr>
        <w:t>與</w:t>
      </w:r>
      <w:r w:rsidRPr="00B31F4F">
        <w:rPr>
          <w:rFonts w:ascii="Times New Roman" w:eastAsia="標楷體" w:cs="Times New Roman"/>
          <w:lang w:eastAsia="zh-TW"/>
        </w:rPr>
        <w:t>淘汰：</w:t>
      </w:r>
    </w:p>
    <w:p w:rsidR="008C044B" w:rsidRPr="00B31F4F" w:rsidRDefault="008C044B" w:rsidP="008C044B">
      <w:pPr>
        <w:pStyle w:val="a3"/>
        <w:ind w:leftChars="200" w:left="1100" w:hangingChars="275" w:hanging="660"/>
        <w:jc w:val="both"/>
        <w:rPr>
          <w:rFonts w:ascii="Times New Roman" w:eastAsia="標楷體" w:hAnsi="Times New Roman" w:cs="Times New Roman"/>
          <w:lang w:eastAsia="zh-TW"/>
        </w:rPr>
      </w:pPr>
      <w:r w:rsidRPr="00B31F4F">
        <w:rPr>
          <w:rFonts w:ascii="Times New Roman" w:eastAsia="標楷體" w:cs="Times New Roman"/>
          <w:lang w:eastAsia="zh-TW"/>
        </w:rPr>
        <w:t>（一）</w:t>
      </w:r>
      <w:r w:rsidRPr="00B31F4F">
        <w:rPr>
          <w:rFonts w:ascii="Times New Roman" w:eastAsia="標楷體" w:cs="Times New Roman" w:hint="eastAsia"/>
          <w:lang w:eastAsia="zh-TW"/>
        </w:rPr>
        <w:t>碩士班師資生由導師及指導教授負責與修習教育學程相關之各項輔導</w:t>
      </w:r>
      <w:r w:rsidRPr="00B31F4F">
        <w:rPr>
          <w:rFonts w:ascii="Times New Roman" w:eastAsia="標楷體" w:cs="Times New Roman"/>
          <w:lang w:eastAsia="zh-TW"/>
        </w:rPr>
        <w:t>。</w:t>
      </w:r>
    </w:p>
    <w:p w:rsidR="008C044B" w:rsidRPr="00B31F4F" w:rsidRDefault="008C044B" w:rsidP="008C044B">
      <w:pPr>
        <w:pStyle w:val="a3"/>
        <w:ind w:leftChars="200" w:left="1100" w:hangingChars="275" w:hanging="660"/>
        <w:jc w:val="both"/>
        <w:rPr>
          <w:rFonts w:ascii="Times New Roman" w:eastAsia="標楷體" w:cs="Times New Roman" w:hint="eastAsia"/>
          <w:lang w:eastAsia="zh-TW"/>
        </w:rPr>
      </w:pPr>
      <w:r w:rsidRPr="00B31F4F">
        <w:rPr>
          <w:rFonts w:ascii="Times New Roman" w:eastAsia="標楷體" w:cs="Times New Roman"/>
          <w:lang w:eastAsia="zh-TW"/>
        </w:rPr>
        <w:t>（二</w:t>
      </w:r>
      <w:r w:rsidRPr="00B31F4F">
        <w:rPr>
          <w:rFonts w:ascii="Times New Roman" w:eastAsia="標楷體" w:cs="Times New Roman"/>
          <w:spacing w:val="-36"/>
          <w:lang w:eastAsia="zh-TW"/>
        </w:rPr>
        <w:t>）</w:t>
      </w:r>
      <w:r w:rsidRPr="00B31F4F">
        <w:rPr>
          <w:rFonts w:ascii="Times New Roman" w:eastAsia="標楷體" w:cs="Times New Roman" w:hint="eastAsia"/>
          <w:lang w:eastAsia="zh-TW"/>
        </w:rPr>
        <w:t>碩士班師資生</w:t>
      </w:r>
      <w:r w:rsidRPr="00B31F4F">
        <w:rPr>
          <w:rFonts w:ascii="Times New Roman" w:eastAsia="標楷體" w:cs="Times New Roman"/>
          <w:lang w:eastAsia="zh-TW"/>
        </w:rPr>
        <w:t>學期學業平均成績未達</w:t>
      </w:r>
      <w:r w:rsidRPr="00B31F4F">
        <w:rPr>
          <w:rFonts w:ascii="Times New Roman" w:eastAsia="標楷體" w:cs="Times New Roman" w:hint="eastAsia"/>
          <w:lang w:eastAsia="zh-TW"/>
        </w:rPr>
        <w:t>七</w:t>
      </w:r>
      <w:r w:rsidRPr="00B31F4F">
        <w:rPr>
          <w:rFonts w:ascii="Times New Roman" w:eastAsia="標楷體" w:cs="Times New Roman"/>
          <w:lang w:eastAsia="zh-TW"/>
        </w:rPr>
        <w:t>十分</w:t>
      </w:r>
      <w:r w:rsidRPr="00B31F4F">
        <w:rPr>
          <w:rFonts w:ascii="Times New Roman" w:eastAsia="標楷體" w:cs="Times New Roman" w:hint="eastAsia"/>
          <w:lang w:eastAsia="zh-TW"/>
        </w:rPr>
        <w:t>者</w:t>
      </w:r>
      <w:r w:rsidRPr="00B31F4F">
        <w:rPr>
          <w:rFonts w:ascii="Times New Roman" w:eastAsia="標楷體" w:cs="Times New Roman"/>
          <w:lang w:eastAsia="zh-TW"/>
        </w:rPr>
        <w:t>，</w:t>
      </w:r>
      <w:r w:rsidRPr="00B31F4F">
        <w:rPr>
          <w:rFonts w:ascii="Times New Roman" w:eastAsia="標楷體" w:cs="Times New Roman" w:hint="eastAsia"/>
          <w:lang w:eastAsia="zh-TW"/>
        </w:rPr>
        <w:t>應接受選課</w:t>
      </w:r>
      <w:r w:rsidRPr="00B31F4F">
        <w:rPr>
          <w:rFonts w:ascii="Times New Roman" w:eastAsia="標楷體" w:cs="Times New Roman"/>
          <w:lang w:eastAsia="zh-TW"/>
        </w:rPr>
        <w:t>輔導</w:t>
      </w:r>
      <w:r w:rsidRPr="00B31F4F">
        <w:rPr>
          <w:rFonts w:ascii="Times New Roman" w:eastAsia="標楷體" w:cs="Times New Roman" w:hint="eastAsia"/>
          <w:lang w:eastAsia="zh-TW"/>
        </w:rPr>
        <w:t>。</w:t>
      </w:r>
    </w:p>
    <w:p w:rsidR="008C044B" w:rsidRPr="00B31F4F" w:rsidRDefault="008C044B" w:rsidP="008C044B">
      <w:pPr>
        <w:pStyle w:val="a3"/>
        <w:ind w:leftChars="200" w:left="1100" w:hangingChars="275" w:hanging="660"/>
        <w:jc w:val="both"/>
        <w:rPr>
          <w:rFonts w:ascii="Times New Roman" w:eastAsia="標楷體" w:cs="Times New Roman" w:hint="eastAsia"/>
          <w:lang w:eastAsia="zh-TW"/>
        </w:rPr>
      </w:pPr>
      <w:r w:rsidRPr="00B31F4F">
        <w:rPr>
          <w:rFonts w:ascii="Times New Roman" w:eastAsia="標楷體" w:cs="Times New Roman"/>
          <w:lang w:eastAsia="zh-TW"/>
        </w:rPr>
        <w:t>（三</w:t>
      </w:r>
      <w:r w:rsidRPr="00B31F4F">
        <w:rPr>
          <w:rFonts w:ascii="Times New Roman" w:eastAsia="標楷體" w:cs="Times New Roman"/>
          <w:spacing w:val="-20"/>
          <w:lang w:eastAsia="zh-TW"/>
        </w:rPr>
        <w:t>）</w:t>
      </w:r>
      <w:r w:rsidRPr="00B31F4F">
        <w:rPr>
          <w:rFonts w:ascii="Times New Roman" w:eastAsia="標楷體" w:cs="Times New Roman" w:hint="eastAsia"/>
          <w:lang w:eastAsia="zh-TW"/>
        </w:rPr>
        <w:t>碩士班師資生連續兩學期</w:t>
      </w:r>
      <w:r w:rsidRPr="00B31F4F">
        <w:rPr>
          <w:rFonts w:ascii="Times New Roman" w:eastAsia="標楷體" w:cs="Times New Roman"/>
          <w:lang w:eastAsia="zh-TW"/>
        </w:rPr>
        <w:t>學業平均成績未達</w:t>
      </w:r>
      <w:r w:rsidRPr="00B31F4F">
        <w:rPr>
          <w:rFonts w:ascii="Times New Roman" w:eastAsia="標楷體" w:cs="Times New Roman" w:hint="eastAsia"/>
          <w:lang w:eastAsia="zh-TW"/>
        </w:rPr>
        <w:t>七</w:t>
      </w:r>
      <w:r w:rsidRPr="00B31F4F">
        <w:rPr>
          <w:rFonts w:ascii="Times New Roman" w:eastAsia="標楷體" w:cs="Times New Roman"/>
          <w:lang w:eastAsia="zh-TW"/>
        </w:rPr>
        <w:t>十分</w:t>
      </w:r>
      <w:r w:rsidRPr="00B31F4F">
        <w:rPr>
          <w:rFonts w:ascii="Times New Roman" w:eastAsia="標楷體" w:cs="Times New Roman" w:hint="eastAsia"/>
          <w:lang w:eastAsia="zh-TW"/>
        </w:rPr>
        <w:t>，或經</w:t>
      </w:r>
      <w:r w:rsidRPr="00B31F4F">
        <w:rPr>
          <w:rFonts w:ascii="Times New Roman" w:eastAsia="標楷體" w:cs="Times New Roman"/>
          <w:lang w:eastAsia="zh-TW"/>
        </w:rPr>
        <w:t>醫學鑑定身心異常</w:t>
      </w:r>
      <w:r w:rsidRPr="00B31F4F">
        <w:rPr>
          <w:rFonts w:ascii="Times New Roman" w:eastAsia="標楷體" w:cs="Times New Roman" w:hint="eastAsia"/>
          <w:lang w:eastAsia="zh-TW"/>
        </w:rPr>
        <w:t>，或</w:t>
      </w:r>
      <w:r w:rsidRPr="00B31F4F">
        <w:rPr>
          <w:rFonts w:ascii="Times New Roman" w:eastAsia="標楷體" w:cs="Times New Roman"/>
          <w:lang w:eastAsia="zh-TW"/>
        </w:rPr>
        <w:t>涉有刑事案件經</w:t>
      </w:r>
      <w:r w:rsidRPr="00B31F4F">
        <w:rPr>
          <w:rFonts w:ascii="Times New Roman" w:eastAsia="標楷體" w:cs="Times New Roman" w:hint="eastAsia"/>
          <w:lang w:eastAsia="zh-TW"/>
        </w:rPr>
        <w:t>檢察官起訴者，</w:t>
      </w:r>
      <w:r w:rsidRPr="00B31F4F">
        <w:rPr>
          <w:rFonts w:ascii="Times New Roman" w:eastAsia="標楷體" w:cs="Times New Roman"/>
          <w:lang w:eastAsia="zh-TW"/>
        </w:rPr>
        <w:t>經系務會議決議，應取消其師資生資格</w:t>
      </w:r>
      <w:r w:rsidRPr="00B31F4F">
        <w:rPr>
          <w:rFonts w:ascii="Times New Roman" w:eastAsia="標楷體" w:cs="Times New Roman"/>
          <w:spacing w:val="-12"/>
          <w:lang w:eastAsia="zh-TW"/>
        </w:rPr>
        <w:t>。</w:t>
      </w:r>
    </w:p>
    <w:p w:rsidR="008C044B" w:rsidRPr="00B31F4F" w:rsidRDefault="008C044B" w:rsidP="008C044B">
      <w:pPr>
        <w:pStyle w:val="a3"/>
        <w:ind w:left="456" w:hangingChars="190" w:hanging="456"/>
        <w:jc w:val="both"/>
        <w:rPr>
          <w:rFonts w:ascii="Times New Roman" w:eastAsia="標楷體" w:hAnsi="Times New Roman" w:cs="Times New Roman"/>
          <w:lang w:eastAsia="zh-TW"/>
        </w:rPr>
      </w:pPr>
      <w:r w:rsidRPr="00B31F4F">
        <w:rPr>
          <w:rFonts w:ascii="Times New Roman" w:eastAsia="標楷體" w:cs="Times New Roman" w:hint="eastAsia"/>
          <w:lang w:eastAsia="zh-TW"/>
        </w:rPr>
        <w:t>八</w:t>
      </w:r>
      <w:r w:rsidRPr="00B31F4F">
        <w:rPr>
          <w:rFonts w:ascii="Times New Roman" w:eastAsia="標楷體" w:cs="Times New Roman"/>
          <w:lang w:eastAsia="zh-TW"/>
        </w:rPr>
        <w:t>、經</w:t>
      </w:r>
      <w:r w:rsidRPr="00B31F4F">
        <w:rPr>
          <w:rFonts w:ascii="Times New Roman" w:eastAsia="標楷體" w:cs="Times New Roman"/>
          <w:spacing w:val="-5"/>
          <w:lang w:eastAsia="zh-TW"/>
        </w:rPr>
        <w:t>甄選</w:t>
      </w:r>
      <w:r w:rsidRPr="00B31F4F">
        <w:rPr>
          <w:rFonts w:ascii="Times New Roman" w:eastAsia="標楷體" w:cs="Times New Roman"/>
          <w:lang w:eastAsia="zh-TW"/>
        </w:rPr>
        <w:t>錄取之師資培育生，得因個人因素申請放棄師資生資格，並須主動提出申請。</w:t>
      </w:r>
    </w:p>
    <w:p w:rsidR="008C044B" w:rsidRPr="00B31F4F" w:rsidRDefault="008C044B" w:rsidP="008C044B">
      <w:pPr>
        <w:pStyle w:val="a3"/>
        <w:ind w:left="480" w:hangingChars="200" w:hanging="480"/>
        <w:jc w:val="both"/>
        <w:rPr>
          <w:rFonts w:ascii="Times New Roman" w:eastAsia="標楷體" w:hAnsi="Times New Roman" w:cs="Times New Roman"/>
          <w:lang w:eastAsia="zh-TW"/>
        </w:rPr>
      </w:pPr>
      <w:r w:rsidRPr="00B31F4F">
        <w:rPr>
          <w:rFonts w:ascii="Times New Roman" w:eastAsia="標楷體" w:cs="Times New Roman" w:hint="eastAsia"/>
          <w:lang w:eastAsia="zh-TW"/>
        </w:rPr>
        <w:t>九</w:t>
      </w:r>
      <w:r w:rsidRPr="00B31F4F">
        <w:rPr>
          <w:rFonts w:ascii="Times New Roman" w:eastAsia="標楷體" w:cs="Times New Roman"/>
          <w:lang w:eastAsia="zh-TW"/>
        </w:rPr>
        <w:t>、本要點如有未盡事宜，悉依本校相關法規辦理。</w:t>
      </w:r>
    </w:p>
    <w:p w:rsidR="008C044B" w:rsidRPr="00B31F4F" w:rsidRDefault="008C044B" w:rsidP="008C044B">
      <w:pPr>
        <w:pStyle w:val="a3"/>
        <w:ind w:left="456" w:hangingChars="190" w:hanging="456"/>
        <w:jc w:val="both"/>
        <w:rPr>
          <w:rFonts w:ascii="Times New Roman" w:eastAsia="標楷體" w:hAnsi="Times New Roman" w:cs="Times New Roman"/>
          <w:lang w:eastAsia="zh-TW"/>
        </w:rPr>
      </w:pPr>
      <w:r w:rsidRPr="00B31F4F">
        <w:rPr>
          <w:rFonts w:ascii="Times New Roman" w:eastAsia="標楷體" w:cs="Times New Roman"/>
          <w:lang w:eastAsia="zh-TW"/>
        </w:rPr>
        <w:t>十、本要點經本系系務會議決議通過，送本校師資培育及職涯發展中心備查後實施。</w:t>
      </w:r>
    </w:p>
    <w:p w:rsidR="008C044B" w:rsidRDefault="008C044B" w:rsidP="008C044B">
      <w:pPr>
        <w:rPr>
          <w:rFonts w:ascii="Times New Roman" w:eastAsia="標楷體" w:hAnsi="Times New Roman" w:cs="Times New Roman"/>
          <w:lang w:eastAsia="zh-TW"/>
        </w:rPr>
      </w:pPr>
    </w:p>
    <w:p w:rsidR="008C044B" w:rsidRDefault="008C044B">
      <w:pPr>
        <w:rPr>
          <w:rFonts w:ascii="Times New Roman" w:eastAsia="標楷體" w:cs="Times New Roman" w:hint="eastAsia"/>
          <w:b/>
          <w:sz w:val="36"/>
          <w:szCs w:val="32"/>
          <w:lang w:eastAsia="zh-TW"/>
        </w:rPr>
      </w:pPr>
      <w:r>
        <w:rPr>
          <w:rFonts w:ascii="Times New Roman" w:eastAsia="標楷體" w:cs="Times New Roman" w:hint="eastAsia"/>
          <w:b/>
          <w:sz w:val="36"/>
          <w:lang w:eastAsia="zh-TW"/>
        </w:rPr>
        <w:br w:type="page"/>
      </w:r>
    </w:p>
    <w:p w:rsidR="008C044B" w:rsidRPr="002B57A9" w:rsidRDefault="008C044B" w:rsidP="008C044B">
      <w:pPr>
        <w:pStyle w:val="21"/>
        <w:tabs>
          <w:tab w:val="left" w:pos="4514"/>
        </w:tabs>
        <w:spacing w:line="240" w:lineRule="auto"/>
        <w:ind w:left="0"/>
        <w:jc w:val="center"/>
        <w:rPr>
          <w:rFonts w:ascii="Times New Roman" w:eastAsia="標楷體" w:cs="Times New Roman" w:hint="eastAsia"/>
          <w:b/>
          <w:sz w:val="36"/>
          <w:lang w:eastAsia="zh-TW"/>
        </w:rPr>
      </w:pPr>
      <w:r w:rsidRPr="002B57A9">
        <w:rPr>
          <w:rFonts w:ascii="Times New Roman" w:eastAsia="標楷體" w:cs="Times New Roman"/>
          <w:b/>
          <w:sz w:val="36"/>
          <w:lang w:eastAsia="zh-TW"/>
        </w:rPr>
        <w:lastRenderedPageBreak/>
        <w:t>臺北市立大學數學系</w:t>
      </w:r>
      <w:r w:rsidRPr="002B57A9">
        <w:rPr>
          <w:rFonts w:ascii="Times New Roman" w:eastAsia="標楷體" w:cs="Times New Roman" w:hint="eastAsia"/>
          <w:b/>
          <w:sz w:val="36"/>
          <w:lang w:eastAsia="zh-TW"/>
        </w:rPr>
        <w:t>碩士班</w:t>
      </w:r>
      <w:r w:rsidRPr="002B57A9">
        <w:rPr>
          <w:rFonts w:ascii="Times New Roman" w:eastAsia="標楷體" w:cs="Times New Roman"/>
          <w:b/>
          <w:sz w:val="36"/>
          <w:lang w:eastAsia="zh-TW"/>
        </w:rPr>
        <w:t>師資培育生甄選</w:t>
      </w:r>
    </w:p>
    <w:p w:rsidR="008C044B" w:rsidRPr="002B57A9" w:rsidRDefault="008C044B" w:rsidP="008C044B">
      <w:pPr>
        <w:pStyle w:val="21"/>
        <w:tabs>
          <w:tab w:val="left" w:pos="4514"/>
        </w:tabs>
        <w:spacing w:line="240" w:lineRule="auto"/>
        <w:ind w:left="0"/>
        <w:jc w:val="center"/>
        <w:rPr>
          <w:rFonts w:eastAsia="標楷體" w:hint="eastAsia"/>
          <w:b/>
          <w:sz w:val="28"/>
          <w:szCs w:val="28"/>
          <w:lang w:eastAsia="zh-TW"/>
        </w:rPr>
      </w:pPr>
      <w:r w:rsidRPr="002B57A9">
        <w:rPr>
          <w:rFonts w:ascii="Times New Roman" w:eastAsia="標楷體" w:cs="Times New Roman" w:hint="eastAsia"/>
          <w:b/>
          <w:sz w:val="36"/>
          <w:lang w:eastAsia="zh-TW"/>
        </w:rPr>
        <w:t>甄選注意事項</w:t>
      </w:r>
    </w:p>
    <w:p w:rsidR="008C044B" w:rsidRDefault="008C044B" w:rsidP="008C044B">
      <w:pPr>
        <w:pStyle w:val="21"/>
        <w:tabs>
          <w:tab w:val="left" w:pos="4514"/>
        </w:tabs>
        <w:spacing w:line="240" w:lineRule="auto"/>
        <w:ind w:left="0"/>
        <w:jc w:val="center"/>
        <w:rPr>
          <w:rFonts w:eastAsia="標楷體" w:hint="eastAsia"/>
          <w:sz w:val="28"/>
          <w:szCs w:val="28"/>
          <w:lang w:eastAsia="zh-TW"/>
        </w:rPr>
      </w:pPr>
    </w:p>
    <w:p w:rsidR="008C044B" w:rsidRDefault="008C044B" w:rsidP="008C044B">
      <w:pPr>
        <w:pStyle w:val="21"/>
        <w:tabs>
          <w:tab w:val="left" w:pos="4514"/>
        </w:tabs>
        <w:spacing w:line="240" w:lineRule="auto"/>
        <w:ind w:left="0"/>
        <w:jc w:val="center"/>
        <w:rPr>
          <w:rFonts w:eastAsia="標楷體" w:hint="eastAsia"/>
          <w:sz w:val="28"/>
          <w:szCs w:val="28"/>
          <w:lang w:eastAsia="zh-TW"/>
        </w:rPr>
      </w:pPr>
    </w:p>
    <w:p w:rsidR="008C044B" w:rsidRDefault="008C044B" w:rsidP="008C044B">
      <w:pPr>
        <w:pStyle w:val="21"/>
        <w:tabs>
          <w:tab w:val="left" w:pos="4514"/>
        </w:tabs>
        <w:spacing w:line="440" w:lineRule="exact"/>
        <w:ind w:left="0"/>
        <w:rPr>
          <w:rFonts w:ascii="Times New Roman" w:eastAsia="標楷體" w:cs="Times New Roman" w:hint="eastAsia"/>
          <w:sz w:val="28"/>
          <w:szCs w:val="28"/>
          <w:lang w:eastAsia="zh-TW"/>
        </w:rPr>
      </w:pPr>
      <w:r>
        <w:rPr>
          <w:rFonts w:ascii="Times New Roman" w:eastAsia="標楷體" w:cs="Times New Roman" w:hint="eastAsia"/>
          <w:sz w:val="28"/>
          <w:szCs w:val="28"/>
          <w:lang w:eastAsia="zh-TW"/>
        </w:rPr>
        <w:t>一、評分項目與配分</w:t>
      </w:r>
    </w:p>
    <w:p w:rsidR="008C044B" w:rsidRDefault="008C044B" w:rsidP="008C044B">
      <w:pPr>
        <w:pStyle w:val="21"/>
        <w:tabs>
          <w:tab w:val="left" w:pos="4514"/>
        </w:tabs>
        <w:spacing w:line="440" w:lineRule="exact"/>
        <w:ind w:leftChars="250" w:left="550"/>
        <w:rPr>
          <w:rFonts w:ascii="Times New Roman" w:eastAsia="標楷體" w:cs="Times New Roman" w:hint="eastAsia"/>
          <w:sz w:val="28"/>
          <w:szCs w:val="28"/>
          <w:lang w:eastAsia="zh-TW"/>
        </w:rPr>
      </w:pPr>
      <w:r>
        <w:rPr>
          <w:rFonts w:ascii="Times New Roman" w:eastAsia="標楷體" w:cs="Times New Roman" w:hint="eastAsia"/>
          <w:sz w:val="28"/>
          <w:szCs w:val="28"/>
          <w:lang w:eastAsia="zh-TW"/>
        </w:rPr>
        <w:t>1.</w:t>
      </w:r>
      <w:r>
        <w:rPr>
          <w:rFonts w:ascii="Times New Roman" w:eastAsia="標楷體" w:cs="Times New Roman" w:hint="eastAsia"/>
          <w:sz w:val="28"/>
          <w:szCs w:val="28"/>
          <w:lang w:eastAsia="zh-TW"/>
        </w:rPr>
        <w:t>語文能力</w:t>
      </w:r>
      <w:r>
        <w:rPr>
          <w:rFonts w:ascii="Times New Roman" w:eastAsia="標楷體" w:cs="Times New Roman" w:hint="eastAsia"/>
          <w:sz w:val="28"/>
          <w:szCs w:val="28"/>
          <w:lang w:eastAsia="zh-TW"/>
        </w:rPr>
        <w:t>(40%)</w:t>
      </w:r>
      <w:r>
        <w:rPr>
          <w:rFonts w:ascii="Times New Roman" w:eastAsia="標楷體" w:cs="Times New Roman" w:hint="eastAsia"/>
          <w:sz w:val="28"/>
          <w:szCs w:val="28"/>
          <w:lang w:eastAsia="zh-TW"/>
        </w:rPr>
        <w:t>，含寫作、簡報製作、口語溝通</w:t>
      </w:r>
    </w:p>
    <w:p w:rsidR="008C044B" w:rsidRDefault="008C044B" w:rsidP="008C044B">
      <w:pPr>
        <w:pStyle w:val="21"/>
        <w:tabs>
          <w:tab w:val="left" w:pos="4514"/>
        </w:tabs>
        <w:spacing w:line="440" w:lineRule="exact"/>
        <w:ind w:leftChars="250" w:left="550"/>
        <w:rPr>
          <w:rFonts w:ascii="Times New Roman" w:eastAsia="標楷體" w:cs="Times New Roman" w:hint="eastAsia"/>
          <w:sz w:val="28"/>
          <w:szCs w:val="28"/>
          <w:lang w:eastAsia="zh-TW"/>
        </w:rPr>
      </w:pPr>
      <w:r>
        <w:rPr>
          <w:rFonts w:ascii="Times New Roman" w:eastAsia="標楷體" w:cs="Times New Roman" w:hint="eastAsia"/>
          <w:sz w:val="28"/>
          <w:szCs w:val="28"/>
          <w:lang w:eastAsia="zh-TW"/>
        </w:rPr>
        <w:t>2.</w:t>
      </w:r>
      <w:r>
        <w:rPr>
          <w:rFonts w:ascii="Times New Roman" w:eastAsia="標楷體" w:cs="Times New Roman" w:hint="eastAsia"/>
          <w:sz w:val="28"/>
          <w:szCs w:val="28"/>
          <w:lang w:eastAsia="zh-TW"/>
        </w:rPr>
        <w:t>教育性向</w:t>
      </w:r>
      <w:r>
        <w:rPr>
          <w:rFonts w:ascii="Times New Roman" w:eastAsia="標楷體" w:cs="Times New Roman" w:hint="eastAsia"/>
          <w:sz w:val="28"/>
          <w:szCs w:val="28"/>
          <w:lang w:eastAsia="zh-TW"/>
        </w:rPr>
        <w:t>(30%)</w:t>
      </w:r>
      <w:r>
        <w:rPr>
          <w:rFonts w:ascii="Times New Roman" w:eastAsia="標楷體" w:cs="Times New Roman" w:hint="eastAsia"/>
          <w:sz w:val="28"/>
          <w:szCs w:val="28"/>
          <w:lang w:eastAsia="zh-TW"/>
        </w:rPr>
        <w:t>，含教師條件認知與自我反思</w:t>
      </w:r>
    </w:p>
    <w:p w:rsidR="008C044B" w:rsidRDefault="008C044B" w:rsidP="008C044B">
      <w:pPr>
        <w:pStyle w:val="21"/>
        <w:tabs>
          <w:tab w:val="left" w:pos="4514"/>
        </w:tabs>
        <w:spacing w:line="440" w:lineRule="exact"/>
        <w:ind w:leftChars="250" w:left="550"/>
        <w:rPr>
          <w:rFonts w:ascii="Times New Roman" w:eastAsia="標楷體" w:cs="Times New Roman" w:hint="eastAsia"/>
          <w:sz w:val="28"/>
          <w:szCs w:val="28"/>
          <w:lang w:eastAsia="zh-TW"/>
        </w:rPr>
      </w:pPr>
      <w:r>
        <w:rPr>
          <w:rFonts w:ascii="Times New Roman" w:eastAsia="標楷體" w:cs="Times New Roman" w:hint="eastAsia"/>
          <w:sz w:val="28"/>
          <w:szCs w:val="28"/>
          <w:lang w:eastAsia="zh-TW"/>
        </w:rPr>
        <w:t>3.</w:t>
      </w:r>
      <w:r>
        <w:rPr>
          <w:rFonts w:ascii="Times New Roman" w:eastAsia="標楷體" w:cs="Times New Roman" w:hint="eastAsia"/>
          <w:sz w:val="28"/>
          <w:szCs w:val="28"/>
          <w:lang w:eastAsia="zh-TW"/>
        </w:rPr>
        <w:t>學習規劃</w:t>
      </w:r>
      <w:r>
        <w:rPr>
          <w:rFonts w:ascii="Times New Roman" w:eastAsia="標楷體" w:cs="Times New Roman" w:hint="eastAsia"/>
          <w:sz w:val="28"/>
          <w:szCs w:val="28"/>
          <w:lang w:eastAsia="zh-TW"/>
        </w:rPr>
        <w:t>(30%)</w:t>
      </w:r>
      <w:r>
        <w:rPr>
          <w:rFonts w:ascii="Times New Roman" w:eastAsia="標楷體" w:cs="Times New Roman" w:hint="eastAsia"/>
          <w:sz w:val="28"/>
          <w:szCs w:val="28"/>
          <w:lang w:eastAsia="zh-TW"/>
        </w:rPr>
        <w:t>，含修讀研究所與教育學程的整合與自我提升</w:t>
      </w:r>
    </w:p>
    <w:p w:rsidR="008C044B" w:rsidRDefault="008C044B" w:rsidP="008C044B">
      <w:pPr>
        <w:pStyle w:val="21"/>
        <w:tabs>
          <w:tab w:val="left" w:pos="4514"/>
        </w:tabs>
        <w:spacing w:line="440" w:lineRule="exact"/>
        <w:ind w:left="0"/>
        <w:rPr>
          <w:rFonts w:ascii="Times New Roman" w:eastAsia="標楷體" w:cs="Times New Roman" w:hint="eastAsia"/>
          <w:sz w:val="28"/>
          <w:szCs w:val="28"/>
          <w:lang w:eastAsia="zh-TW"/>
        </w:rPr>
      </w:pPr>
      <w:r>
        <w:rPr>
          <w:rFonts w:ascii="Times New Roman" w:eastAsia="標楷體" w:cs="Times New Roman" w:hint="eastAsia"/>
          <w:sz w:val="28"/>
          <w:szCs w:val="28"/>
          <w:lang w:eastAsia="zh-TW"/>
        </w:rPr>
        <w:t>二、甄選方式</w:t>
      </w:r>
    </w:p>
    <w:p w:rsidR="008C044B" w:rsidRDefault="008C044B" w:rsidP="008C044B">
      <w:pPr>
        <w:pStyle w:val="21"/>
        <w:tabs>
          <w:tab w:val="left" w:pos="4514"/>
        </w:tabs>
        <w:spacing w:line="440" w:lineRule="exact"/>
        <w:ind w:leftChars="250" w:left="550"/>
        <w:rPr>
          <w:rFonts w:ascii="Times New Roman" w:eastAsia="標楷體" w:cs="Times New Roman" w:hint="eastAsia"/>
          <w:sz w:val="28"/>
          <w:szCs w:val="28"/>
          <w:lang w:eastAsia="zh-TW"/>
        </w:rPr>
      </w:pPr>
      <w:r>
        <w:rPr>
          <w:rFonts w:ascii="Times New Roman" w:eastAsia="標楷體" w:cs="Times New Roman" w:hint="eastAsia"/>
          <w:sz w:val="28"/>
          <w:szCs w:val="28"/>
          <w:lang w:eastAsia="zh-TW"/>
        </w:rPr>
        <w:t>1.</w:t>
      </w:r>
      <w:r>
        <w:rPr>
          <w:rFonts w:ascii="Times New Roman" w:eastAsia="標楷體" w:cs="Times New Roman" w:hint="eastAsia"/>
          <w:sz w:val="28"/>
          <w:szCs w:val="28"/>
          <w:lang w:eastAsia="zh-TW"/>
        </w:rPr>
        <w:t>書面審查</w:t>
      </w:r>
      <w:r>
        <w:rPr>
          <w:rFonts w:ascii="Times New Roman" w:eastAsia="標楷體" w:cs="Times New Roman" w:hint="eastAsia"/>
          <w:sz w:val="28"/>
          <w:szCs w:val="28"/>
          <w:lang w:eastAsia="zh-TW"/>
        </w:rPr>
        <w:t>(50%)</w:t>
      </w:r>
      <w:r>
        <w:rPr>
          <w:rFonts w:ascii="Times New Roman" w:eastAsia="標楷體" w:cs="Times New Roman" w:hint="eastAsia"/>
          <w:sz w:val="28"/>
          <w:szCs w:val="28"/>
          <w:lang w:eastAsia="zh-TW"/>
        </w:rPr>
        <w:t>，即申請書評閱</w:t>
      </w:r>
    </w:p>
    <w:p w:rsidR="008C044B" w:rsidRDefault="008C044B" w:rsidP="008C044B">
      <w:pPr>
        <w:pStyle w:val="21"/>
        <w:tabs>
          <w:tab w:val="left" w:pos="4514"/>
        </w:tabs>
        <w:spacing w:line="440" w:lineRule="exact"/>
        <w:ind w:leftChars="250" w:left="550"/>
        <w:rPr>
          <w:rFonts w:ascii="Times New Roman" w:eastAsia="標楷體" w:cs="Times New Roman" w:hint="eastAsia"/>
          <w:sz w:val="28"/>
          <w:szCs w:val="28"/>
          <w:lang w:eastAsia="zh-TW"/>
        </w:rPr>
      </w:pPr>
      <w:r>
        <w:rPr>
          <w:rFonts w:ascii="Times New Roman" w:eastAsia="標楷體" w:cs="Times New Roman" w:hint="eastAsia"/>
          <w:sz w:val="28"/>
          <w:szCs w:val="28"/>
          <w:lang w:eastAsia="zh-TW"/>
        </w:rPr>
        <w:t>2.</w:t>
      </w:r>
      <w:r>
        <w:rPr>
          <w:rFonts w:ascii="Times New Roman" w:eastAsia="標楷體" w:cs="Times New Roman" w:hint="eastAsia"/>
          <w:sz w:val="28"/>
          <w:szCs w:val="28"/>
          <w:lang w:eastAsia="zh-TW"/>
        </w:rPr>
        <w:t>面試</w:t>
      </w:r>
      <w:r>
        <w:rPr>
          <w:rFonts w:ascii="Times New Roman" w:eastAsia="標楷體" w:cs="Times New Roman" w:hint="eastAsia"/>
          <w:sz w:val="28"/>
          <w:szCs w:val="28"/>
          <w:lang w:eastAsia="zh-TW"/>
        </w:rPr>
        <w:t>(50%)</w:t>
      </w:r>
      <w:r>
        <w:rPr>
          <w:rFonts w:ascii="Times New Roman" w:eastAsia="標楷體" w:cs="Times New Roman" w:hint="eastAsia"/>
          <w:sz w:val="28"/>
          <w:szCs w:val="28"/>
          <w:lang w:eastAsia="zh-TW"/>
        </w:rPr>
        <w:t>，含簡報與口頭問答</w:t>
      </w:r>
    </w:p>
    <w:p w:rsidR="008C044B" w:rsidRPr="00AF1122" w:rsidRDefault="008C044B" w:rsidP="008C044B">
      <w:pPr>
        <w:pStyle w:val="21"/>
        <w:tabs>
          <w:tab w:val="left" w:pos="4514"/>
        </w:tabs>
        <w:spacing w:line="440" w:lineRule="exact"/>
        <w:ind w:left="0"/>
        <w:rPr>
          <w:rFonts w:ascii="Times New Roman" w:eastAsia="標楷體" w:hAnsi="Times New Roman" w:cs="Times New Roman"/>
          <w:sz w:val="28"/>
          <w:szCs w:val="28"/>
          <w:lang w:eastAsia="zh-TW"/>
        </w:rPr>
      </w:pPr>
      <w:r>
        <w:rPr>
          <w:rFonts w:ascii="Times New Roman" w:eastAsia="標楷體" w:cs="Times New Roman" w:hint="eastAsia"/>
          <w:sz w:val="28"/>
          <w:szCs w:val="28"/>
          <w:lang w:eastAsia="zh-TW"/>
        </w:rPr>
        <w:t>三、申請書</w:t>
      </w:r>
      <w:r>
        <w:rPr>
          <w:rFonts w:ascii="Times New Roman" w:eastAsia="標楷體" w:cs="Times New Roman" w:hint="eastAsia"/>
          <w:sz w:val="28"/>
          <w:szCs w:val="28"/>
          <w:lang w:eastAsia="zh-TW"/>
        </w:rPr>
        <w:t>(</w:t>
      </w:r>
      <w:r>
        <w:rPr>
          <w:rFonts w:ascii="Times New Roman" w:eastAsia="標楷體" w:cs="Times New Roman" w:hint="eastAsia"/>
          <w:sz w:val="28"/>
          <w:szCs w:val="28"/>
          <w:lang w:eastAsia="zh-TW"/>
        </w:rPr>
        <w:t>次頁起</w:t>
      </w:r>
      <w:r>
        <w:rPr>
          <w:rFonts w:ascii="Times New Roman" w:eastAsia="標楷體" w:cs="Times New Roman" w:hint="eastAsia"/>
          <w:sz w:val="28"/>
          <w:szCs w:val="28"/>
          <w:lang w:eastAsia="zh-TW"/>
        </w:rPr>
        <w:t>)</w:t>
      </w:r>
      <w:r>
        <w:rPr>
          <w:rFonts w:ascii="Times New Roman" w:eastAsia="標楷體" w:cs="Times New Roman" w:hint="eastAsia"/>
          <w:sz w:val="28"/>
          <w:szCs w:val="28"/>
          <w:lang w:eastAsia="zh-TW"/>
        </w:rPr>
        <w:t>撰寫</w:t>
      </w:r>
      <w:r w:rsidRPr="00AF1122">
        <w:rPr>
          <w:rFonts w:ascii="Times New Roman" w:eastAsia="標楷體" w:cs="Times New Roman"/>
          <w:sz w:val="28"/>
          <w:szCs w:val="28"/>
          <w:lang w:eastAsia="zh-TW"/>
        </w:rPr>
        <w:t>注意事項</w:t>
      </w:r>
    </w:p>
    <w:p w:rsidR="008C044B" w:rsidRPr="00AF1122" w:rsidRDefault="008C044B" w:rsidP="008C044B">
      <w:pPr>
        <w:pStyle w:val="21"/>
        <w:tabs>
          <w:tab w:val="left" w:pos="4514"/>
        </w:tabs>
        <w:spacing w:line="440" w:lineRule="exact"/>
        <w:ind w:leftChars="250" w:left="550"/>
        <w:rPr>
          <w:rFonts w:ascii="Times New Roman" w:eastAsia="標楷體" w:hAnsi="Times New Roman" w:cs="Times New Roman"/>
          <w:sz w:val="28"/>
          <w:szCs w:val="28"/>
          <w:lang w:eastAsia="zh-TW"/>
        </w:rPr>
      </w:pPr>
      <w:r w:rsidRPr="00AF1122">
        <w:rPr>
          <w:rFonts w:ascii="Times New Roman" w:eastAsia="標楷體" w:hAnsi="Times New Roman" w:cs="Times New Roman"/>
          <w:sz w:val="28"/>
          <w:szCs w:val="28"/>
          <w:lang w:eastAsia="zh-TW"/>
        </w:rPr>
        <w:t>1.</w:t>
      </w:r>
      <w:r w:rsidRPr="00AF1122">
        <w:rPr>
          <w:rFonts w:ascii="Times New Roman" w:eastAsia="標楷體" w:hAnsi="Times New Roman" w:cs="Times New Roman"/>
          <w:sz w:val="28"/>
          <w:szCs w:val="28"/>
          <w:lang w:eastAsia="zh-TW"/>
        </w:rPr>
        <w:t>限以</w:t>
      </w:r>
      <w:r w:rsidRPr="0067217A">
        <w:rPr>
          <w:rFonts w:ascii="Times New Roman" w:eastAsia="標楷體" w:cs="Times New Roman"/>
          <w:sz w:val="28"/>
          <w:szCs w:val="28"/>
          <w:lang w:eastAsia="zh-TW"/>
        </w:rPr>
        <w:t>Microsoft</w:t>
      </w:r>
      <w:r w:rsidRPr="00AF1122">
        <w:rPr>
          <w:rFonts w:ascii="Times New Roman" w:eastAsia="標楷體" w:hAnsi="Times New Roman" w:cs="Times New Roman"/>
          <w:sz w:val="28"/>
          <w:szCs w:val="28"/>
          <w:lang w:eastAsia="zh-TW"/>
        </w:rPr>
        <w:t xml:space="preserve"> Word</w:t>
      </w:r>
      <w:r w:rsidRPr="00AF1122">
        <w:rPr>
          <w:rFonts w:ascii="Times New Roman" w:eastAsia="標楷體" w:hAnsi="Times New Roman" w:cs="Times New Roman"/>
          <w:sz w:val="28"/>
          <w:szCs w:val="28"/>
          <w:lang w:eastAsia="zh-TW"/>
        </w:rPr>
        <w:t>或相容之文書編輯軟體打字撰寫。</w:t>
      </w:r>
    </w:p>
    <w:p w:rsidR="008C044B" w:rsidRPr="00AF1122" w:rsidRDefault="008C044B" w:rsidP="008C044B">
      <w:pPr>
        <w:pStyle w:val="21"/>
        <w:tabs>
          <w:tab w:val="left" w:pos="4514"/>
        </w:tabs>
        <w:spacing w:line="440" w:lineRule="exact"/>
        <w:ind w:leftChars="250" w:left="550"/>
        <w:rPr>
          <w:rFonts w:ascii="Times New Roman" w:eastAsia="標楷體" w:hAnsi="Times New Roman" w:cs="Times New Roman"/>
          <w:sz w:val="28"/>
          <w:szCs w:val="28"/>
          <w:lang w:eastAsia="zh-TW"/>
        </w:rPr>
      </w:pPr>
      <w:r w:rsidRPr="00AF1122">
        <w:rPr>
          <w:rFonts w:ascii="Times New Roman" w:eastAsia="標楷體" w:hAnsi="Times New Roman" w:cs="Times New Roman"/>
          <w:sz w:val="28"/>
          <w:szCs w:val="28"/>
          <w:lang w:eastAsia="zh-TW"/>
        </w:rPr>
        <w:t>2.</w:t>
      </w:r>
      <w:r w:rsidRPr="00AF1122">
        <w:rPr>
          <w:rFonts w:ascii="Times New Roman" w:eastAsia="標楷體" w:hAnsi="Times New Roman" w:cs="Times New Roman"/>
          <w:sz w:val="28"/>
          <w:szCs w:val="28"/>
          <w:lang w:eastAsia="zh-TW"/>
        </w:rPr>
        <w:t>格式</w:t>
      </w:r>
      <w:r w:rsidRPr="0067217A">
        <w:rPr>
          <w:rFonts w:ascii="Times New Roman" w:eastAsia="標楷體" w:cs="Times New Roman"/>
          <w:sz w:val="28"/>
          <w:szCs w:val="28"/>
          <w:lang w:eastAsia="zh-TW"/>
        </w:rPr>
        <w:t>規定</w:t>
      </w:r>
      <w:r w:rsidRPr="00AF1122">
        <w:rPr>
          <w:rFonts w:ascii="Times New Roman" w:eastAsia="標楷體" w:hAnsi="Times New Roman" w:cs="Times New Roman"/>
          <w:sz w:val="28"/>
          <w:szCs w:val="28"/>
          <w:lang w:eastAsia="zh-TW"/>
        </w:rPr>
        <w:t>如下：</w:t>
      </w:r>
    </w:p>
    <w:p w:rsidR="008C044B" w:rsidRPr="00AF1122" w:rsidRDefault="008C044B" w:rsidP="008C044B">
      <w:pPr>
        <w:pStyle w:val="21"/>
        <w:tabs>
          <w:tab w:val="left" w:pos="4514"/>
        </w:tabs>
        <w:spacing w:line="440" w:lineRule="exact"/>
        <w:ind w:leftChars="350" w:left="770"/>
        <w:rPr>
          <w:rFonts w:ascii="Times New Roman" w:eastAsia="標楷體" w:hAnsi="Times New Roman" w:cs="Times New Roman"/>
          <w:sz w:val="28"/>
          <w:szCs w:val="28"/>
          <w:lang w:eastAsia="zh-TW"/>
        </w:rPr>
      </w:pPr>
      <w:r w:rsidRPr="00AF1122">
        <w:rPr>
          <w:rFonts w:ascii="Times New Roman" w:eastAsia="標楷體" w:hAnsi="Times New Roman" w:cs="Times New Roman"/>
          <w:sz w:val="28"/>
          <w:szCs w:val="28"/>
          <w:lang w:eastAsia="zh-TW"/>
        </w:rPr>
        <w:t>(1)</w:t>
      </w:r>
      <w:r w:rsidRPr="00AF1122">
        <w:rPr>
          <w:rFonts w:ascii="Times New Roman" w:eastAsia="標楷體" w:hAnsi="Times New Roman" w:cs="Times New Roman"/>
          <w:sz w:val="28"/>
          <w:szCs w:val="28"/>
          <w:lang w:eastAsia="zh-TW"/>
        </w:rPr>
        <w:t>版面為</w:t>
      </w:r>
      <w:r w:rsidRPr="00AF1122">
        <w:rPr>
          <w:rFonts w:ascii="Times New Roman" w:eastAsia="標楷體" w:hAnsi="Times New Roman" w:cs="Times New Roman"/>
          <w:sz w:val="28"/>
          <w:szCs w:val="28"/>
          <w:lang w:eastAsia="zh-TW"/>
        </w:rPr>
        <w:t>A4</w:t>
      </w:r>
      <w:r w:rsidRPr="00AF1122">
        <w:rPr>
          <w:rFonts w:ascii="Times New Roman" w:eastAsia="標楷體" w:hAnsi="Times New Roman" w:cs="Times New Roman"/>
          <w:sz w:val="28"/>
          <w:szCs w:val="28"/>
          <w:lang w:eastAsia="zh-TW"/>
        </w:rPr>
        <w:t>直向橫書，上、下、左、右邊界各</w:t>
      </w:r>
      <w:r w:rsidRPr="00AF1122">
        <w:rPr>
          <w:rFonts w:ascii="Times New Roman" w:eastAsia="標楷體" w:hAnsi="Times New Roman" w:cs="Times New Roman"/>
          <w:sz w:val="28"/>
          <w:szCs w:val="28"/>
          <w:lang w:eastAsia="zh-TW"/>
        </w:rPr>
        <w:t>2</w:t>
      </w:r>
      <w:r w:rsidRPr="00AF1122">
        <w:rPr>
          <w:rFonts w:ascii="Times New Roman" w:eastAsia="標楷體" w:hAnsi="Times New Roman" w:cs="Times New Roman"/>
          <w:sz w:val="28"/>
          <w:szCs w:val="28"/>
          <w:lang w:eastAsia="zh-TW"/>
        </w:rPr>
        <w:t>公分</w:t>
      </w:r>
      <w:r w:rsidRPr="00AF1122">
        <w:rPr>
          <w:rFonts w:ascii="Times New Roman" w:eastAsia="標楷體" w:hAnsi="Times New Roman" w:cs="Times New Roman" w:hint="eastAsia"/>
          <w:sz w:val="28"/>
          <w:szCs w:val="28"/>
          <w:lang w:eastAsia="zh-TW"/>
        </w:rPr>
        <w:t>。</w:t>
      </w:r>
    </w:p>
    <w:p w:rsidR="008C044B" w:rsidRPr="00AF1122" w:rsidRDefault="008C044B" w:rsidP="008C044B">
      <w:pPr>
        <w:pStyle w:val="21"/>
        <w:tabs>
          <w:tab w:val="left" w:pos="4514"/>
        </w:tabs>
        <w:spacing w:line="440" w:lineRule="exact"/>
        <w:ind w:leftChars="350" w:left="1050" w:hangingChars="100" w:hanging="280"/>
        <w:rPr>
          <w:rFonts w:ascii="Times New Roman" w:eastAsia="標楷體" w:hAnsi="Times New Roman" w:cs="Times New Roman"/>
          <w:sz w:val="28"/>
          <w:szCs w:val="28"/>
          <w:lang w:eastAsia="zh-TW"/>
        </w:rPr>
      </w:pPr>
      <w:r w:rsidRPr="00AF1122">
        <w:rPr>
          <w:rFonts w:ascii="Times New Roman" w:eastAsia="標楷體" w:hAnsi="Times New Roman" w:cs="Times New Roman"/>
          <w:sz w:val="28"/>
          <w:szCs w:val="28"/>
          <w:lang w:eastAsia="zh-TW"/>
        </w:rPr>
        <w:t>(2)</w:t>
      </w:r>
      <w:r w:rsidRPr="00AF1122">
        <w:rPr>
          <w:rFonts w:ascii="Times New Roman" w:eastAsia="標楷體" w:hAnsi="Times New Roman" w:cs="Times New Roman"/>
          <w:sz w:val="28"/>
          <w:szCs w:val="28"/>
          <w:lang w:eastAsia="zh-TW"/>
        </w:rPr>
        <w:t>內文</w:t>
      </w:r>
      <w:r>
        <w:rPr>
          <w:rFonts w:ascii="Times New Roman" w:eastAsia="標楷體" w:hAnsi="Times New Roman" w:cs="Times New Roman" w:hint="eastAsia"/>
          <w:sz w:val="28"/>
          <w:szCs w:val="28"/>
          <w:lang w:eastAsia="zh-TW"/>
        </w:rPr>
        <w:t>行距</w:t>
      </w:r>
      <w:r w:rsidRPr="00AF1122">
        <w:rPr>
          <w:rFonts w:ascii="Times New Roman" w:eastAsia="標楷體" w:hAnsi="Times New Roman" w:cs="Times New Roman"/>
          <w:sz w:val="28"/>
          <w:szCs w:val="28"/>
          <w:lang w:eastAsia="zh-TW"/>
        </w:rPr>
        <w:t>固定行高</w:t>
      </w:r>
      <w:r w:rsidRPr="00AF1122">
        <w:rPr>
          <w:rFonts w:ascii="Times New Roman" w:eastAsia="標楷體" w:hAnsi="Times New Roman" w:cs="Times New Roman"/>
          <w:sz w:val="28"/>
          <w:szCs w:val="28"/>
          <w:lang w:eastAsia="zh-TW"/>
        </w:rPr>
        <w:t>22pt</w:t>
      </w:r>
      <w:r w:rsidRPr="00AF1122">
        <w:rPr>
          <w:rFonts w:ascii="Times New Roman" w:eastAsia="標楷體" w:hAnsi="Times New Roman" w:cs="Times New Roman"/>
          <w:sz w:val="28"/>
          <w:szCs w:val="28"/>
          <w:lang w:eastAsia="zh-TW"/>
        </w:rPr>
        <w:t>，首行縮排</w:t>
      </w:r>
      <w:r w:rsidRPr="00AF1122">
        <w:rPr>
          <w:rFonts w:ascii="Times New Roman" w:eastAsia="標楷體" w:hAnsi="Times New Roman" w:cs="Times New Roman"/>
          <w:sz w:val="28"/>
          <w:szCs w:val="28"/>
          <w:lang w:eastAsia="zh-TW"/>
        </w:rPr>
        <w:t>2</w:t>
      </w:r>
      <w:r w:rsidRPr="00AF1122">
        <w:rPr>
          <w:rFonts w:ascii="Times New Roman" w:eastAsia="標楷體" w:hAnsi="Times New Roman" w:cs="Times New Roman"/>
          <w:sz w:val="28"/>
          <w:szCs w:val="28"/>
          <w:lang w:eastAsia="zh-TW"/>
        </w:rPr>
        <w:t>字元</w:t>
      </w:r>
      <w:r>
        <w:rPr>
          <w:rFonts w:ascii="Times New Roman" w:eastAsia="標楷體" w:hAnsi="Times New Roman" w:cs="Times New Roman" w:hint="eastAsia"/>
          <w:sz w:val="28"/>
          <w:szCs w:val="28"/>
          <w:lang w:eastAsia="zh-TW"/>
        </w:rPr>
        <w:t>，字級大小</w:t>
      </w:r>
      <w:r w:rsidRPr="00AF1122">
        <w:rPr>
          <w:rFonts w:ascii="Times New Roman" w:eastAsia="標楷體" w:hAnsi="Times New Roman" w:cs="Times New Roman" w:hint="eastAsia"/>
          <w:sz w:val="28"/>
          <w:szCs w:val="28"/>
          <w:lang w:eastAsia="zh-TW"/>
        </w:rPr>
        <w:t>14</w:t>
      </w:r>
      <w:r>
        <w:rPr>
          <w:rFonts w:ascii="Times New Roman" w:eastAsia="標楷體" w:hAnsi="Times New Roman" w:cs="Times New Roman" w:hint="eastAsia"/>
          <w:sz w:val="28"/>
          <w:szCs w:val="28"/>
          <w:lang w:eastAsia="zh-TW"/>
        </w:rPr>
        <w:t>。</w:t>
      </w:r>
      <w:r w:rsidRPr="00AF1122">
        <w:rPr>
          <w:rFonts w:ascii="Times New Roman" w:eastAsia="標楷體" w:hAnsi="Times New Roman" w:cs="Times New Roman" w:hint="eastAsia"/>
          <w:sz w:val="28"/>
          <w:szCs w:val="28"/>
          <w:lang w:eastAsia="zh-TW"/>
        </w:rPr>
        <w:t>中文</w:t>
      </w:r>
      <w:r w:rsidRPr="00AF1122">
        <w:rPr>
          <w:rFonts w:ascii="Times New Roman" w:eastAsia="標楷體" w:hAnsi="Times New Roman" w:cs="Times New Roman"/>
          <w:sz w:val="28"/>
          <w:szCs w:val="28"/>
          <w:lang w:eastAsia="zh-TW"/>
        </w:rPr>
        <w:t>為標楷體</w:t>
      </w:r>
      <w:r>
        <w:rPr>
          <w:rFonts w:ascii="Times New Roman" w:eastAsia="標楷體" w:hAnsi="Times New Roman" w:cs="Times New Roman" w:hint="eastAsia"/>
          <w:sz w:val="28"/>
          <w:szCs w:val="28"/>
          <w:lang w:eastAsia="zh-TW"/>
        </w:rPr>
        <w:t>與</w:t>
      </w:r>
      <w:r w:rsidRPr="00AF1122">
        <w:rPr>
          <w:rFonts w:ascii="Times New Roman" w:eastAsia="標楷體" w:hAnsi="Times New Roman" w:cs="Times New Roman" w:hint="eastAsia"/>
          <w:sz w:val="28"/>
          <w:szCs w:val="28"/>
          <w:lang w:eastAsia="zh-TW"/>
        </w:rPr>
        <w:t>全形標點符號</w:t>
      </w:r>
      <w:r>
        <w:rPr>
          <w:rFonts w:ascii="Times New Roman" w:eastAsia="標楷體" w:hAnsi="Times New Roman" w:cs="Times New Roman" w:hint="eastAsia"/>
          <w:sz w:val="28"/>
          <w:szCs w:val="28"/>
          <w:lang w:eastAsia="zh-TW"/>
        </w:rPr>
        <w:t>，</w:t>
      </w:r>
      <w:r w:rsidRPr="00AF1122">
        <w:rPr>
          <w:rFonts w:ascii="Times New Roman" w:eastAsia="標楷體" w:hAnsi="Times New Roman" w:cs="Times New Roman" w:hint="eastAsia"/>
          <w:sz w:val="28"/>
          <w:szCs w:val="28"/>
          <w:lang w:eastAsia="zh-TW"/>
        </w:rPr>
        <w:t>英文為</w:t>
      </w:r>
      <w:r w:rsidRPr="00AF1122">
        <w:rPr>
          <w:rFonts w:ascii="Times New Roman" w:eastAsia="標楷體" w:hAnsi="Times New Roman" w:cs="Times New Roman" w:hint="eastAsia"/>
          <w:sz w:val="28"/>
          <w:szCs w:val="28"/>
          <w:lang w:eastAsia="zh-TW"/>
        </w:rPr>
        <w:t>Times New Roman</w:t>
      </w:r>
      <w:r>
        <w:rPr>
          <w:rFonts w:ascii="Times New Roman" w:eastAsia="標楷體" w:hAnsi="Times New Roman" w:cs="Times New Roman" w:hint="eastAsia"/>
          <w:sz w:val="28"/>
          <w:szCs w:val="28"/>
          <w:lang w:eastAsia="zh-TW"/>
        </w:rPr>
        <w:t>與</w:t>
      </w:r>
      <w:r w:rsidRPr="00AF1122">
        <w:rPr>
          <w:rFonts w:ascii="Times New Roman" w:eastAsia="標楷體" w:hAnsi="Times New Roman" w:cs="Times New Roman" w:hint="eastAsia"/>
          <w:sz w:val="28"/>
          <w:szCs w:val="28"/>
          <w:lang w:eastAsia="zh-TW"/>
        </w:rPr>
        <w:t>半形標點符號；其餘特殊字元與符號依其字型。</w:t>
      </w:r>
    </w:p>
    <w:p w:rsidR="008C044B" w:rsidRDefault="008C044B" w:rsidP="008C044B">
      <w:pPr>
        <w:pStyle w:val="21"/>
        <w:tabs>
          <w:tab w:val="left" w:pos="4514"/>
        </w:tabs>
        <w:spacing w:line="440" w:lineRule="exact"/>
        <w:ind w:leftChars="350" w:left="770"/>
        <w:rPr>
          <w:rFonts w:ascii="Times New Roman" w:eastAsia="標楷體" w:hAnsi="Times New Roman" w:cs="Times New Roman"/>
          <w:sz w:val="28"/>
          <w:szCs w:val="28"/>
          <w:lang w:eastAsia="zh-TW"/>
        </w:rPr>
      </w:pPr>
      <w:r w:rsidRPr="00AF1122">
        <w:rPr>
          <w:rFonts w:ascii="Times New Roman" w:eastAsia="標楷體" w:hAnsi="Times New Roman" w:cs="Times New Roman" w:hint="eastAsia"/>
          <w:sz w:val="28"/>
          <w:szCs w:val="28"/>
          <w:lang w:eastAsia="zh-TW"/>
        </w:rPr>
        <w:t>(3)</w:t>
      </w:r>
      <w:r w:rsidRPr="00AF1122">
        <w:rPr>
          <w:rFonts w:ascii="Times New Roman" w:eastAsia="標楷體" w:hAnsi="Times New Roman" w:cs="Times New Roman" w:hint="eastAsia"/>
          <w:sz w:val="28"/>
          <w:szCs w:val="28"/>
          <w:lang w:eastAsia="zh-TW"/>
        </w:rPr>
        <w:t>表格</w:t>
      </w:r>
      <w:r>
        <w:rPr>
          <w:rFonts w:ascii="Times New Roman" w:eastAsia="標楷體" w:hAnsi="Times New Roman" w:cs="Times New Roman" w:hint="eastAsia"/>
          <w:sz w:val="28"/>
          <w:szCs w:val="28"/>
          <w:lang w:eastAsia="zh-TW"/>
        </w:rPr>
        <w:t>於頁面</w:t>
      </w:r>
      <w:r w:rsidRPr="00AF1122">
        <w:rPr>
          <w:rFonts w:ascii="Times New Roman" w:eastAsia="標楷體" w:hAnsi="Times New Roman" w:cs="Times New Roman" w:hint="eastAsia"/>
          <w:sz w:val="28"/>
          <w:szCs w:val="28"/>
          <w:lang w:eastAsia="zh-TW"/>
        </w:rPr>
        <w:t>置中</w:t>
      </w:r>
      <w:r>
        <w:rPr>
          <w:rFonts w:ascii="Times New Roman" w:eastAsia="標楷體" w:hAnsi="Times New Roman" w:cs="Times New Roman" w:hint="eastAsia"/>
          <w:sz w:val="28"/>
          <w:szCs w:val="28"/>
          <w:lang w:eastAsia="zh-TW"/>
        </w:rPr>
        <w:t>，不指定列高。文字行距最小</w:t>
      </w:r>
      <w:r w:rsidRPr="00AF1122">
        <w:rPr>
          <w:rFonts w:ascii="Times New Roman" w:eastAsia="標楷體" w:hAnsi="Times New Roman" w:cs="Times New Roman"/>
          <w:sz w:val="28"/>
          <w:szCs w:val="28"/>
          <w:lang w:eastAsia="zh-TW"/>
        </w:rPr>
        <w:t>行高</w:t>
      </w:r>
      <w:r>
        <w:rPr>
          <w:rFonts w:ascii="Times New Roman" w:eastAsia="標楷體" w:hAnsi="Times New Roman" w:cs="Times New Roman" w:hint="eastAsia"/>
          <w:sz w:val="28"/>
          <w:szCs w:val="28"/>
          <w:lang w:eastAsia="zh-TW"/>
        </w:rPr>
        <w:t>0</w:t>
      </w:r>
      <w:r w:rsidRPr="00AF1122">
        <w:rPr>
          <w:rFonts w:ascii="Times New Roman" w:eastAsia="標楷體" w:hAnsi="Times New Roman" w:cs="Times New Roman"/>
          <w:sz w:val="28"/>
          <w:szCs w:val="28"/>
          <w:lang w:eastAsia="zh-TW"/>
        </w:rPr>
        <w:t>pt</w:t>
      </w:r>
      <w:r w:rsidRPr="00AF1122">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字級大小</w:t>
      </w:r>
      <w:r>
        <w:rPr>
          <w:rFonts w:ascii="Times New Roman" w:eastAsia="標楷體" w:hAnsi="Times New Roman" w:cs="Times New Roman" w:hint="eastAsia"/>
          <w:sz w:val="28"/>
          <w:szCs w:val="28"/>
          <w:lang w:eastAsia="zh-TW"/>
        </w:rPr>
        <w:t>12</w:t>
      </w:r>
      <w:r>
        <w:rPr>
          <w:rFonts w:ascii="Times New Roman" w:eastAsia="標楷體" w:hAnsi="Times New Roman" w:cs="Times New Roman" w:hint="eastAsia"/>
          <w:sz w:val="28"/>
          <w:szCs w:val="28"/>
          <w:lang w:eastAsia="zh-TW"/>
        </w:rPr>
        <w:t>。</w:t>
      </w:r>
    </w:p>
    <w:p w:rsidR="008C044B" w:rsidRDefault="008C044B" w:rsidP="008C044B">
      <w:pPr>
        <w:pStyle w:val="21"/>
        <w:tabs>
          <w:tab w:val="left" w:pos="4514"/>
        </w:tabs>
        <w:spacing w:line="440" w:lineRule="exact"/>
        <w:ind w:leftChars="350" w:left="77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(4)</w:t>
      </w:r>
      <w:r>
        <w:rPr>
          <w:rFonts w:ascii="Times New Roman" w:eastAsia="標楷體" w:hAnsi="Times New Roman" w:cs="Times New Roman" w:hint="eastAsia"/>
          <w:sz w:val="28"/>
          <w:szCs w:val="28"/>
          <w:lang w:eastAsia="zh-TW"/>
        </w:rPr>
        <w:t>圖片於頁面</w:t>
      </w:r>
      <w:r w:rsidRPr="00AF1122">
        <w:rPr>
          <w:rFonts w:ascii="Times New Roman" w:eastAsia="標楷體" w:hAnsi="Times New Roman" w:cs="Times New Roman" w:hint="eastAsia"/>
          <w:sz w:val="28"/>
          <w:szCs w:val="28"/>
          <w:lang w:eastAsia="zh-TW"/>
        </w:rPr>
        <w:t>置中</w:t>
      </w:r>
      <w:r>
        <w:rPr>
          <w:rFonts w:ascii="Times New Roman" w:eastAsia="標楷體" w:hAnsi="Times New Roman" w:cs="Times New Roman" w:hint="eastAsia"/>
          <w:sz w:val="28"/>
          <w:szCs w:val="28"/>
          <w:lang w:eastAsia="zh-TW"/>
        </w:rPr>
        <w:t>，行距調整為單行間距。</w:t>
      </w:r>
    </w:p>
    <w:p w:rsidR="008C044B" w:rsidRDefault="008C044B" w:rsidP="008C044B">
      <w:pPr>
        <w:pStyle w:val="21"/>
        <w:tabs>
          <w:tab w:val="left" w:pos="4514"/>
        </w:tabs>
        <w:spacing w:line="440" w:lineRule="exact"/>
        <w:ind w:leftChars="250" w:left="830" w:hangingChars="100" w:hanging="280"/>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3.</w:t>
      </w:r>
      <w:r>
        <w:rPr>
          <w:rFonts w:ascii="Times New Roman" w:eastAsia="標楷體" w:hAnsi="Times New Roman" w:cs="Times New Roman" w:hint="eastAsia"/>
          <w:sz w:val="28"/>
          <w:szCs w:val="28"/>
          <w:lang w:eastAsia="zh-TW"/>
        </w:rPr>
        <w:t>申請書分</w:t>
      </w:r>
      <w:r w:rsidRPr="0067217A">
        <w:rPr>
          <w:rFonts w:ascii="Times New Roman" w:eastAsia="標楷體" w:cs="Times New Roman" w:hint="eastAsia"/>
          <w:sz w:val="28"/>
          <w:szCs w:val="28"/>
          <w:lang w:eastAsia="zh-TW"/>
        </w:rPr>
        <w:t>自傳</w:t>
      </w:r>
      <w:r>
        <w:rPr>
          <w:rFonts w:ascii="Times New Roman" w:eastAsia="標楷體" w:hAnsi="Times New Roman" w:cs="Times New Roman" w:hint="eastAsia"/>
          <w:sz w:val="28"/>
          <w:szCs w:val="28"/>
          <w:lang w:eastAsia="zh-TW"/>
        </w:rPr>
        <w:t>、教育性向、學習規劃三大項，各有若干小項，請依指定標題及格式撰寫。</w:t>
      </w:r>
    </w:p>
    <w:p w:rsidR="008C044B" w:rsidRPr="00AF1122" w:rsidRDefault="008C044B" w:rsidP="008C044B">
      <w:pPr>
        <w:pStyle w:val="21"/>
        <w:tabs>
          <w:tab w:val="left" w:pos="4514"/>
        </w:tabs>
        <w:spacing w:line="440" w:lineRule="exact"/>
        <w:ind w:left="0"/>
        <w:rPr>
          <w:rFonts w:ascii="Times New Roman" w:eastAsia="標楷體" w:hAnsi="Times New Roman" w:cs="Times New Roman"/>
          <w:sz w:val="28"/>
          <w:szCs w:val="28"/>
          <w:lang w:eastAsia="zh-TW"/>
        </w:rPr>
      </w:pPr>
      <w:r>
        <w:rPr>
          <w:rFonts w:ascii="Times New Roman" w:eastAsia="標楷體" w:cs="Times New Roman" w:hint="eastAsia"/>
          <w:sz w:val="28"/>
          <w:szCs w:val="28"/>
          <w:lang w:eastAsia="zh-TW"/>
        </w:rPr>
        <w:t>四、面試</w:t>
      </w:r>
      <w:r w:rsidRPr="00AF1122">
        <w:rPr>
          <w:rFonts w:ascii="Times New Roman" w:eastAsia="標楷體" w:cs="Times New Roman"/>
          <w:sz w:val="28"/>
          <w:szCs w:val="28"/>
          <w:lang w:eastAsia="zh-TW"/>
        </w:rPr>
        <w:t>注意事項</w:t>
      </w:r>
    </w:p>
    <w:p w:rsidR="008C044B" w:rsidRPr="00AF1122" w:rsidRDefault="008C044B" w:rsidP="008C044B">
      <w:pPr>
        <w:pStyle w:val="21"/>
        <w:tabs>
          <w:tab w:val="left" w:pos="4514"/>
        </w:tabs>
        <w:spacing w:line="440" w:lineRule="exact"/>
        <w:ind w:leftChars="250" w:left="830" w:hangingChars="100" w:hanging="280"/>
        <w:rPr>
          <w:rFonts w:ascii="Times New Roman" w:eastAsia="標楷體" w:hAnsi="Times New Roman" w:cs="Times New Roman"/>
          <w:sz w:val="28"/>
          <w:szCs w:val="28"/>
          <w:lang w:eastAsia="zh-TW"/>
        </w:rPr>
      </w:pPr>
      <w:r w:rsidRPr="00AF1122">
        <w:rPr>
          <w:rFonts w:ascii="Times New Roman" w:eastAsia="標楷體" w:hAnsi="Times New Roman" w:cs="Times New Roman"/>
          <w:sz w:val="28"/>
          <w:szCs w:val="28"/>
          <w:lang w:eastAsia="zh-TW"/>
        </w:rPr>
        <w:t>1.</w:t>
      </w:r>
      <w:r>
        <w:rPr>
          <w:rFonts w:ascii="Times New Roman" w:eastAsia="標楷體" w:hAnsi="Times New Roman" w:cs="Times New Roman" w:hint="eastAsia"/>
          <w:sz w:val="28"/>
          <w:szCs w:val="28"/>
          <w:lang w:eastAsia="zh-TW"/>
        </w:rPr>
        <w:t>以</w:t>
      </w:r>
      <w:r w:rsidRPr="0067217A">
        <w:rPr>
          <w:rFonts w:ascii="Times New Roman" w:eastAsia="標楷體" w:cs="Times New Roman"/>
          <w:sz w:val="28"/>
          <w:szCs w:val="28"/>
          <w:lang w:eastAsia="zh-TW"/>
        </w:rPr>
        <w:t>申請書</w:t>
      </w:r>
      <w:r>
        <w:rPr>
          <w:rFonts w:ascii="Times New Roman" w:eastAsia="標楷體" w:hAnsi="Times New Roman" w:cs="Times New Roman" w:hint="eastAsia"/>
          <w:sz w:val="28"/>
          <w:szCs w:val="28"/>
          <w:lang w:eastAsia="zh-TW"/>
        </w:rPr>
        <w:t>內容為基礎，可做適度增刪，利用</w:t>
      </w:r>
      <w:r w:rsidRPr="00AF1122">
        <w:rPr>
          <w:rFonts w:ascii="Times New Roman" w:eastAsia="標楷體" w:hAnsi="Times New Roman" w:cs="Times New Roman"/>
          <w:sz w:val="28"/>
          <w:szCs w:val="28"/>
          <w:lang w:eastAsia="zh-TW"/>
        </w:rPr>
        <w:t xml:space="preserve">Microsoft </w:t>
      </w:r>
      <w:r>
        <w:rPr>
          <w:rFonts w:ascii="Times New Roman" w:eastAsia="標楷體" w:hAnsi="Times New Roman" w:cs="Times New Roman" w:hint="eastAsia"/>
          <w:sz w:val="28"/>
          <w:szCs w:val="28"/>
          <w:lang w:eastAsia="zh-TW"/>
        </w:rPr>
        <w:t>Powerpoint</w:t>
      </w:r>
      <w:r w:rsidRPr="00AF1122">
        <w:rPr>
          <w:rFonts w:ascii="Times New Roman" w:eastAsia="標楷體" w:hAnsi="Times New Roman" w:cs="Times New Roman"/>
          <w:sz w:val="28"/>
          <w:szCs w:val="28"/>
          <w:lang w:eastAsia="zh-TW"/>
        </w:rPr>
        <w:t>或相</w:t>
      </w:r>
      <w:r>
        <w:rPr>
          <w:rFonts w:ascii="Times New Roman" w:eastAsia="標楷體" w:hAnsi="Times New Roman" w:cs="Times New Roman" w:hint="eastAsia"/>
          <w:sz w:val="28"/>
          <w:szCs w:val="28"/>
          <w:lang w:eastAsia="zh-TW"/>
        </w:rPr>
        <w:t>同功能之簡報</w:t>
      </w:r>
      <w:r w:rsidRPr="00AF1122">
        <w:rPr>
          <w:rFonts w:ascii="Times New Roman" w:eastAsia="標楷體" w:hAnsi="Times New Roman" w:cs="Times New Roman"/>
          <w:sz w:val="28"/>
          <w:szCs w:val="28"/>
          <w:lang w:eastAsia="zh-TW"/>
        </w:rPr>
        <w:t>軟體</w:t>
      </w:r>
      <w:r>
        <w:rPr>
          <w:rFonts w:ascii="Times New Roman" w:eastAsia="標楷體" w:hAnsi="Times New Roman" w:cs="Times New Roman" w:hint="eastAsia"/>
          <w:sz w:val="28"/>
          <w:szCs w:val="28"/>
          <w:lang w:eastAsia="zh-TW"/>
        </w:rPr>
        <w:t>製作一份簡報檔案</w:t>
      </w:r>
      <w:r w:rsidRPr="00AF1122">
        <w:rPr>
          <w:rFonts w:ascii="Times New Roman" w:eastAsia="標楷體" w:hAnsi="Times New Roman" w:cs="Times New Roman"/>
          <w:sz w:val="28"/>
          <w:szCs w:val="28"/>
          <w:lang w:eastAsia="zh-TW"/>
        </w:rPr>
        <w:t>。</w:t>
      </w:r>
    </w:p>
    <w:p w:rsidR="008C044B" w:rsidRPr="00AF1122" w:rsidRDefault="008C044B" w:rsidP="008C044B">
      <w:pPr>
        <w:pStyle w:val="21"/>
        <w:tabs>
          <w:tab w:val="left" w:pos="4514"/>
        </w:tabs>
        <w:spacing w:line="440" w:lineRule="exact"/>
        <w:ind w:leftChars="250" w:left="830" w:hangingChars="100" w:hanging="280"/>
        <w:rPr>
          <w:rFonts w:ascii="Times New Roman" w:eastAsia="標楷體" w:hAnsi="Times New Roman" w:cs="Times New Roman"/>
          <w:sz w:val="28"/>
          <w:szCs w:val="28"/>
          <w:lang w:eastAsia="zh-TW"/>
        </w:rPr>
      </w:pPr>
      <w:r w:rsidRPr="00AF1122">
        <w:rPr>
          <w:rFonts w:ascii="Times New Roman" w:eastAsia="標楷體" w:hAnsi="Times New Roman" w:cs="Times New Roman"/>
          <w:sz w:val="28"/>
          <w:szCs w:val="28"/>
          <w:lang w:eastAsia="zh-TW"/>
        </w:rPr>
        <w:t>2.</w:t>
      </w:r>
      <w:r>
        <w:rPr>
          <w:rFonts w:ascii="Times New Roman" w:eastAsia="標楷體" w:hAnsi="Times New Roman" w:cs="Times New Roman" w:hint="eastAsia"/>
          <w:sz w:val="28"/>
          <w:szCs w:val="28"/>
          <w:lang w:eastAsia="zh-TW"/>
        </w:rPr>
        <w:t>面試流程</w:t>
      </w:r>
      <w:r w:rsidRPr="0067217A">
        <w:rPr>
          <w:rFonts w:ascii="Times New Roman" w:eastAsia="標楷體" w:cs="Times New Roman"/>
          <w:sz w:val="28"/>
          <w:szCs w:val="28"/>
          <w:lang w:eastAsia="zh-TW"/>
        </w:rPr>
        <w:t>如下</w:t>
      </w:r>
      <w:r w:rsidRPr="00AF1122">
        <w:rPr>
          <w:rFonts w:ascii="Times New Roman" w:eastAsia="標楷體" w:hAnsi="Times New Roman" w:cs="Times New Roman"/>
          <w:sz w:val="28"/>
          <w:szCs w:val="28"/>
          <w:lang w:eastAsia="zh-TW"/>
        </w:rPr>
        <w:t>：</w:t>
      </w:r>
    </w:p>
    <w:p w:rsidR="008C044B" w:rsidRPr="00AF1122" w:rsidRDefault="008C044B" w:rsidP="008C044B">
      <w:pPr>
        <w:pStyle w:val="21"/>
        <w:tabs>
          <w:tab w:val="left" w:pos="4514"/>
        </w:tabs>
        <w:spacing w:line="440" w:lineRule="exact"/>
        <w:ind w:leftChars="350" w:left="770"/>
        <w:rPr>
          <w:rFonts w:ascii="Times New Roman" w:eastAsia="標楷體" w:hAnsi="Times New Roman" w:cs="Times New Roman"/>
          <w:sz w:val="28"/>
          <w:szCs w:val="28"/>
          <w:lang w:eastAsia="zh-TW"/>
        </w:rPr>
      </w:pPr>
      <w:r w:rsidRPr="00AF1122">
        <w:rPr>
          <w:rFonts w:ascii="Times New Roman" w:eastAsia="標楷體" w:hAnsi="Times New Roman" w:cs="Times New Roman"/>
          <w:sz w:val="28"/>
          <w:szCs w:val="28"/>
          <w:lang w:eastAsia="zh-TW"/>
        </w:rPr>
        <w:t>(1)</w:t>
      </w:r>
      <w:r>
        <w:rPr>
          <w:rFonts w:ascii="Times New Roman" w:eastAsia="標楷體" w:hAnsi="Times New Roman" w:cs="Times New Roman" w:hint="eastAsia"/>
          <w:sz w:val="28"/>
          <w:szCs w:val="28"/>
          <w:lang w:eastAsia="zh-TW"/>
        </w:rPr>
        <w:t>先以所作簡報檔案進行</w:t>
      </w:r>
      <w:r>
        <w:rPr>
          <w:rFonts w:ascii="Times New Roman" w:eastAsia="標楷體" w:hAnsi="Times New Roman" w:cs="Times New Roman" w:hint="eastAsia"/>
          <w:sz w:val="28"/>
          <w:szCs w:val="28"/>
          <w:lang w:eastAsia="zh-TW"/>
        </w:rPr>
        <w:t>5</w:t>
      </w: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7</w:t>
      </w:r>
      <w:r>
        <w:rPr>
          <w:rFonts w:ascii="Times New Roman" w:eastAsia="標楷體" w:hAnsi="Times New Roman" w:cs="Times New Roman" w:hint="eastAsia"/>
          <w:sz w:val="28"/>
          <w:szCs w:val="28"/>
          <w:lang w:eastAsia="zh-TW"/>
        </w:rPr>
        <w:t>分鐘的簡報</w:t>
      </w:r>
      <w:r w:rsidRPr="00AF1122">
        <w:rPr>
          <w:rFonts w:ascii="Times New Roman" w:eastAsia="標楷體" w:hAnsi="Times New Roman" w:cs="Times New Roman" w:hint="eastAsia"/>
          <w:sz w:val="28"/>
          <w:szCs w:val="28"/>
          <w:lang w:eastAsia="zh-TW"/>
        </w:rPr>
        <w:t>。</w:t>
      </w:r>
    </w:p>
    <w:p w:rsidR="008C044B" w:rsidRPr="00AF1122" w:rsidRDefault="008C044B" w:rsidP="008C044B">
      <w:pPr>
        <w:pStyle w:val="21"/>
        <w:tabs>
          <w:tab w:val="left" w:pos="4514"/>
        </w:tabs>
        <w:spacing w:line="440" w:lineRule="exact"/>
        <w:ind w:leftChars="350" w:left="770"/>
        <w:rPr>
          <w:rFonts w:ascii="Times New Roman" w:eastAsia="標楷體" w:hAnsi="Times New Roman" w:cs="Times New Roman"/>
          <w:sz w:val="28"/>
          <w:szCs w:val="28"/>
          <w:lang w:eastAsia="zh-TW"/>
        </w:rPr>
      </w:pPr>
      <w:r w:rsidRPr="00AF1122">
        <w:rPr>
          <w:rFonts w:ascii="Times New Roman" w:eastAsia="標楷體" w:hAnsi="Times New Roman" w:cs="Times New Roman"/>
          <w:sz w:val="28"/>
          <w:szCs w:val="28"/>
          <w:lang w:eastAsia="zh-TW"/>
        </w:rPr>
        <w:t>(2)</w:t>
      </w:r>
      <w:r>
        <w:rPr>
          <w:rFonts w:ascii="Times New Roman" w:eastAsia="標楷體" w:hAnsi="Times New Roman" w:cs="Times New Roman" w:hint="eastAsia"/>
          <w:sz w:val="28"/>
          <w:szCs w:val="28"/>
          <w:lang w:eastAsia="zh-TW"/>
        </w:rPr>
        <w:t>面試委員問答</w:t>
      </w:r>
      <w:r w:rsidRPr="00AF1122">
        <w:rPr>
          <w:rFonts w:ascii="Times New Roman" w:eastAsia="標楷體" w:hAnsi="Times New Roman" w:cs="Times New Roman" w:hint="eastAsia"/>
          <w:sz w:val="28"/>
          <w:szCs w:val="28"/>
          <w:lang w:eastAsia="zh-TW"/>
        </w:rPr>
        <w:t>。</w:t>
      </w:r>
    </w:p>
    <w:p w:rsidR="008C044B" w:rsidRDefault="008C044B" w:rsidP="008C044B">
      <w:pPr>
        <w:rPr>
          <w:rFonts w:eastAsia="標楷體" w:hint="eastAsia"/>
          <w:sz w:val="32"/>
          <w:szCs w:val="28"/>
          <w:lang w:eastAsia="zh-TW"/>
        </w:rPr>
      </w:pPr>
      <w:r>
        <w:rPr>
          <w:rFonts w:eastAsia="標楷體" w:hint="eastAsia"/>
          <w:sz w:val="32"/>
          <w:szCs w:val="28"/>
          <w:lang w:eastAsia="zh-TW"/>
        </w:rPr>
        <w:br w:type="page"/>
      </w:r>
    </w:p>
    <w:p w:rsidR="008C044B" w:rsidRPr="00766845" w:rsidRDefault="008C044B" w:rsidP="008C044B">
      <w:pPr>
        <w:pStyle w:val="21"/>
        <w:tabs>
          <w:tab w:val="left" w:pos="4514"/>
        </w:tabs>
        <w:spacing w:line="240" w:lineRule="auto"/>
        <w:ind w:left="0"/>
        <w:jc w:val="center"/>
        <w:rPr>
          <w:rFonts w:ascii="標楷體" w:eastAsia="標楷體" w:hAnsi="標楷體" w:cs="Times New Roman"/>
          <w:b/>
          <w:sz w:val="36"/>
          <w:lang w:eastAsia="zh-TW"/>
        </w:rPr>
      </w:pPr>
      <w:r w:rsidRPr="00766845">
        <w:rPr>
          <w:rFonts w:ascii="標楷體" w:eastAsia="標楷體" w:hAnsi="標楷體" w:cs="Times New Roman"/>
          <w:b/>
          <w:sz w:val="36"/>
          <w:lang w:eastAsia="zh-TW"/>
        </w:rPr>
        <w:lastRenderedPageBreak/>
        <w:t>臺北市立大學數學系</w:t>
      </w:r>
      <w:r w:rsidRPr="00766845">
        <w:rPr>
          <w:rFonts w:ascii="標楷體" w:eastAsia="標楷體" w:hAnsi="標楷體" w:cs="Times New Roman" w:hint="eastAsia"/>
          <w:b/>
          <w:sz w:val="36"/>
          <w:lang w:eastAsia="zh-TW"/>
        </w:rPr>
        <w:t>碩士班</w:t>
      </w:r>
      <w:r w:rsidRPr="00766845">
        <w:rPr>
          <w:rFonts w:ascii="標楷體" w:eastAsia="標楷體" w:hAnsi="標楷體" w:cs="Times New Roman"/>
          <w:b/>
          <w:sz w:val="36"/>
          <w:lang w:eastAsia="zh-TW"/>
        </w:rPr>
        <w:t>師資培育生甄選申請</w:t>
      </w:r>
      <w:r w:rsidRPr="00766845">
        <w:rPr>
          <w:rFonts w:ascii="標楷體" w:eastAsia="標楷體" w:hAnsi="標楷體" w:cs="Times New Roman" w:hint="eastAsia"/>
          <w:b/>
          <w:sz w:val="36"/>
          <w:lang w:eastAsia="zh-TW"/>
        </w:rPr>
        <w:t>書</w:t>
      </w:r>
    </w:p>
    <w:tbl>
      <w:tblPr>
        <w:tblStyle w:val="TableNormal"/>
        <w:tblW w:w="47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0"/>
        <w:gridCol w:w="1710"/>
        <w:gridCol w:w="851"/>
        <w:gridCol w:w="1701"/>
        <w:gridCol w:w="853"/>
        <w:gridCol w:w="2834"/>
      </w:tblGrid>
      <w:tr w:rsidR="008C044B" w:rsidRPr="00766845" w:rsidTr="00804851">
        <w:trPr>
          <w:trHeight w:val="501"/>
          <w:jc w:val="center"/>
        </w:trPr>
        <w:tc>
          <w:tcPr>
            <w:tcW w:w="622" w:type="pct"/>
            <w:vAlign w:val="center"/>
          </w:tcPr>
          <w:p w:rsidR="008C044B" w:rsidRPr="00766845" w:rsidRDefault="008C044B" w:rsidP="00804851">
            <w:pPr>
              <w:pStyle w:val="TableParagraph"/>
              <w:ind w:left="107"/>
              <w:jc w:val="both"/>
              <w:rPr>
                <w:rFonts w:ascii="標楷體" w:eastAsia="標楷體" w:hAnsi="標楷體" w:cs="Times New Roman"/>
                <w:sz w:val="28"/>
              </w:rPr>
            </w:pPr>
            <w:r w:rsidRPr="00766845">
              <w:rPr>
                <w:rFonts w:ascii="標楷體" w:eastAsia="標楷體" w:hAnsi="標楷體" w:hint="eastAsia"/>
                <w:sz w:val="28"/>
                <w:szCs w:val="28"/>
                <w:lang w:eastAsia="zh-TW"/>
              </w:rPr>
              <w:t>學年度</w:t>
            </w:r>
          </w:p>
        </w:tc>
        <w:tc>
          <w:tcPr>
            <w:tcW w:w="941" w:type="pct"/>
            <w:vAlign w:val="center"/>
          </w:tcPr>
          <w:p w:rsidR="008C044B" w:rsidRPr="00766845" w:rsidRDefault="008C044B" w:rsidP="00804851">
            <w:pPr>
              <w:pStyle w:val="TableParagraph"/>
              <w:ind w:left="107"/>
              <w:jc w:val="both"/>
              <w:rPr>
                <w:rFonts w:ascii="標楷體" w:eastAsia="標楷體" w:hAnsi="標楷體" w:cs="Times New Roman"/>
                <w:sz w:val="28"/>
              </w:rPr>
            </w:pPr>
          </w:p>
        </w:tc>
        <w:tc>
          <w:tcPr>
            <w:tcW w:w="468" w:type="pct"/>
            <w:vAlign w:val="center"/>
          </w:tcPr>
          <w:p w:rsidR="008C044B" w:rsidRPr="00766845" w:rsidRDefault="008C044B" w:rsidP="00804851">
            <w:pPr>
              <w:pStyle w:val="TableParagraph"/>
              <w:ind w:left="107"/>
              <w:jc w:val="both"/>
              <w:rPr>
                <w:rFonts w:ascii="標楷體" w:eastAsia="標楷體" w:hAnsi="標楷體" w:cs="Times New Roman"/>
                <w:sz w:val="28"/>
              </w:rPr>
            </w:pPr>
            <w:r w:rsidRPr="00766845">
              <w:rPr>
                <w:rFonts w:ascii="標楷體" w:eastAsia="標楷體" w:hAnsi="標楷體" w:hint="eastAsia"/>
                <w:sz w:val="28"/>
                <w:szCs w:val="28"/>
                <w:lang w:eastAsia="zh-TW"/>
              </w:rPr>
              <w:t>姓名</w:t>
            </w:r>
          </w:p>
        </w:tc>
        <w:tc>
          <w:tcPr>
            <w:tcW w:w="937" w:type="pct"/>
            <w:vAlign w:val="center"/>
          </w:tcPr>
          <w:p w:rsidR="008C044B" w:rsidRPr="00766845" w:rsidRDefault="008C044B" w:rsidP="00804851">
            <w:pPr>
              <w:pStyle w:val="TableParagraph"/>
              <w:ind w:left="107"/>
              <w:jc w:val="both"/>
              <w:rPr>
                <w:rFonts w:ascii="標楷體" w:eastAsia="標楷體" w:hAnsi="標楷體" w:cs="Times New Roman"/>
                <w:sz w:val="28"/>
              </w:rPr>
            </w:pPr>
          </w:p>
        </w:tc>
        <w:tc>
          <w:tcPr>
            <w:tcW w:w="470" w:type="pct"/>
            <w:vAlign w:val="center"/>
          </w:tcPr>
          <w:p w:rsidR="008C044B" w:rsidRPr="00766845" w:rsidRDefault="008C044B" w:rsidP="00804851">
            <w:pPr>
              <w:pStyle w:val="TableParagraph"/>
              <w:ind w:left="107"/>
              <w:jc w:val="both"/>
              <w:rPr>
                <w:rFonts w:ascii="標楷體" w:eastAsia="標楷體" w:hAnsi="標楷體" w:cs="Times New Roman"/>
                <w:sz w:val="28"/>
              </w:rPr>
            </w:pPr>
            <w:r w:rsidRPr="00766845">
              <w:rPr>
                <w:rFonts w:ascii="標楷體" w:eastAsia="標楷體" w:hAnsi="標楷體" w:hint="eastAsia"/>
                <w:sz w:val="28"/>
                <w:szCs w:val="28"/>
                <w:lang w:eastAsia="zh-TW"/>
              </w:rPr>
              <w:t>學號</w:t>
            </w:r>
          </w:p>
        </w:tc>
        <w:tc>
          <w:tcPr>
            <w:tcW w:w="1561" w:type="pct"/>
            <w:vAlign w:val="center"/>
          </w:tcPr>
          <w:p w:rsidR="008C044B" w:rsidRPr="00766845" w:rsidRDefault="008C044B" w:rsidP="00804851">
            <w:pPr>
              <w:pStyle w:val="TableParagraph"/>
              <w:ind w:left="107"/>
              <w:jc w:val="both"/>
              <w:rPr>
                <w:rFonts w:ascii="標楷體" w:eastAsia="標楷體" w:hAnsi="標楷體" w:cs="Times New Roman"/>
                <w:sz w:val="28"/>
              </w:rPr>
            </w:pPr>
          </w:p>
        </w:tc>
      </w:tr>
    </w:tbl>
    <w:p w:rsidR="008C044B" w:rsidRPr="00766845" w:rsidRDefault="008C044B" w:rsidP="008C044B">
      <w:pPr>
        <w:spacing w:line="560" w:lineRule="exact"/>
        <w:rPr>
          <w:rFonts w:ascii="標楷體" w:eastAsia="標楷體" w:hAnsi="標楷體"/>
          <w:sz w:val="28"/>
          <w:szCs w:val="32"/>
        </w:rPr>
      </w:pPr>
      <w:r w:rsidRPr="00766845">
        <w:rPr>
          <w:rFonts w:ascii="標楷體" w:eastAsia="標楷體" w:hAnsi="標楷體" w:hint="eastAsia"/>
          <w:sz w:val="32"/>
          <w:szCs w:val="32"/>
        </w:rPr>
        <w:t>一、自傳（</w:t>
      </w:r>
      <w:r w:rsidRPr="00766845">
        <w:rPr>
          <w:rFonts w:ascii="標楷體" w:eastAsia="標楷體" w:hAnsi="標楷體" w:hint="eastAsia"/>
          <w:sz w:val="28"/>
          <w:szCs w:val="32"/>
        </w:rPr>
        <w:t>限1頁）</w:t>
      </w:r>
    </w:p>
    <w:p w:rsidR="008C044B" w:rsidRPr="00766845" w:rsidRDefault="008C044B" w:rsidP="008C044B">
      <w:pPr>
        <w:spacing w:line="560" w:lineRule="exact"/>
        <w:ind w:left="840" w:hangingChars="300" w:hanging="840"/>
        <w:rPr>
          <w:rFonts w:ascii="標楷體" w:eastAsia="標楷體" w:hAnsi="標楷體"/>
          <w:sz w:val="28"/>
          <w:szCs w:val="32"/>
          <w:lang w:eastAsia="zh-TW"/>
        </w:rPr>
      </w:pPr>
      <w:r w:rsidRPr="00766845">
        <w:rPr>
          <w:rFonts w:ascii="標楷體" w:eastAsia="標楷體" w:hAnsi="標楷體" w:hint="eastAsia"/>
          <w:sz w:val="28"/>
          <w:szCs w:val="32"/>
          <w:lang w:eastAsia="zh-TW"/>
        </w:rPr>
        <w:t>（一）家庭與學經歷簡述</w:t>
      </w:r>
    </w:p>
    <w:p w:rsidR="008C044B" w:rsidRPr="00766845" w:rsidRDefault="008C044B" w:rsidP="008C044B">
      <w:pPr>
        <w:spacing w:line="560" w:lineRule="exact"/>
        <w:rPr>
          <w:rFonts w:ascii="標楷體" w:eastAsia="標楷體" w:hAnsi="標楷體"/>
          <w:sz w:val="28"/>
          <w:szCs w:val="32"/>
          <w:lang w:eastAsia="zh-TW"/>
        </w:rPr>
      </w:pPr>
    </w:p>
    <w:p w:rsidR="008C044B" w:rsidRPr="00766845" w:rsidRDefault="008C044B" w:rsidP="008C044B">
      <w:pPr>
        <w:spacing w:line="560" w:lineRule="exact"/>
        <w:ind w:left="840" w:hangingChars="300" w:hanging="840"/>
        <w:rPr>
          <w:rFonts w:ascii="標楷體" w:eastAsia="標楷體" w:hAnsi="標楷體"/>
          <w:sz w:val="28"/>
          <w:szCs w:val="32"/>
          <w:lang w:eastAsia="zh-TW"/>
        </w:rPr>
      </w:pPr>
      <w:r w:rsidRPr="00766845">
        <w:rPr>
          <w:rFonts w:ascii="標楷體" w:eastAsia="標楷體" w:hAnsi="標楷體" w:hint="eastAsia"/>
          <w:sz w:val="28"/>
          <w:szCs w:val="32"/>
          <w:lang w:eastAsia="zh-TW"/>
        </w:rPr>
        <w:t>（二）申請動機與目的</w:t>
      </w:r>
    </w:p>
    <w:p w:rsidR="008C044B" w:rsidRPr="00766845" w:rsidRDefault="008C044B" w:rsidP="008C044B">
      <w:pPr>
        <w:spacing w:line="560" w:lineRule="exact"/>
        <w:rPr>
          <w:rFonts w:ascii="標楷體" w:eastAsia="標楷體" w:hAnsi="標楷體"/>
          <w:sz w:val="28"/>
          <w:szCs w:val="32"/>
          <w:lang w:eastAsia="zh-TW"/>
        </w:rPr>
      </w:pPr>
    </w:p>
    <w:p w:rsidR="008C044B" w:rsidRPr="00766845" w:rsidRDefault="008C044B" w:rsidP="008C044B">
      <w:pPr>
        <w:spacing w:line="560" w:lineRule="exact"/>
        <w:ind w:left="840" w:hangingChars="300" w:hanging="840"/>
        <w:rPr>
          <w:rFonts w:ascii="標楷體" w:eastAsia="標楷體" w:hAnsi="標楷體"/>
          <w:sz w:val="28"/>
          <w:szCs w:val="32"/>
          <w:lang w:eastAsia="zh-TW"/>
        </w:rPr>
      </w:pPr>
      <w:r w:rsidRPr="00766845">
        <w:rPr>
          <w:rFonts w:ascii="標楷體" w:eastAsia="標楷體" w:hAnsi="標楷體" w:hint="eastAsia"/>
          <w:sz w:val="28"/>
          <w:szCs w:val="32"/>
          <w:lang w:eastAsia="zh-TW"/>
        </w:rPr>
        <w:t>（三）與教育相關之經歷</w:t>
      </w:r>
    </w:p>
    <w:p w:rsidR="008C044B" w:rsidRPr="00766845" w:rsidRDefault="008C044B" w:rsidP="008C044B">
      <w:pPr>
        <w:rPr>
          <w:rFonts w:ascii="標楷體" w:eastAsia="標楷體" w:hAnsi="標楷體"/>
          <w:sz w:val="32"/>
          <w:szCs w:val="28"/>
          <w:lang w:eastAsia="zh-TW"/>
        </w:rPr>
      </w:pPr>
    </w:p>
    <w:p w:rsidR="008C044B" w:rsidRPr="00766845" w:rsidRDefault="008C044B" w:rsidP="008C044B">
      <w:pPr>
        <w:rPr>
          <w:rFonts w:ascii="標楷體" w:eastAsia="標楷體" w:hAnsi="標楷體"/>
          <w:sz w:val="32"/>
          <w:szCs w:val="28"/>
          <w:lang w:eastAsia="zh-TW"/>
        </w:rPr>
      </w:pPr>
      <w:r w:rsidRPr="00766845">
        <w:rPr>
          <w:rFonts w:ascii="標楷體" w:eastAsia="標楷體" w:hAnsi="標楷體" w:hint="eastAsia"/>
          <w:sz w:val="32"/>
          <w:szCs w:val="28"/>
          <w:lang w:eastAsia="zh-TW"/>
        </w:rPr>
        <w:br w:type="page"/>
      </w:r>
    </w:p>
    <w:p w:rsidR="008C044B" w:rsidRPr="00766845" w:rsidRDefault="008C044B" w:rsidP="008C044B">
      <w:pPr>
        <w:spacing w:line="440" w:lineRule="exact"/>
        <w:rPr>
          <w:rFonts w:ascii="標楷體" w:eastAsia="標楷體" w:hAnsi="標楷體"/>
          <w:sz w:val="28"/>
          <w:szCs w:val="28"/>
          <w:lang w:eastAsia="zh-TW"/>
        </w:rPr>
      </w:pPr>
      <w:r w:rsidRPr="00766845">
        <w:rPr>
          <w:rFonts w:ascii="標楷體" w:eastAsia="標楷體" w:hAnsi="標楷體" w:hint="eastAsia"/>
          <w:sz w:val="32"/>
          <w:szCs w:val="28"/>
          <w:lang w:eastAsia="zh-TW"/>
        </w:rPr>
        <w:lastRenderedPageBreak/>
        <w:t>二、教育性向</w:t>
      </w:r>
      <w:r w:rsidRPr="00766845">
        <w:rPr>
          <w:rFonts w:ascii="標楷體" w:eastAsia="標楷體" w:hAnsi="標楷體" w:hint="eastAsia"/>
          <w:sz w:val="32"/>
          <w:szCs w:val="32"/>
          <w:lang w:eastAsia="zh-TW"/>
        </w:rPr>
        <w:t>（</w:t>
      </w:r>
      <w:r w:rsidRPr="00766845">
        <w:rPr>
          <w:rFonts w:ascii="標楷體" w:eastAsia="標楷體" w:hAnsi="標楷體" w:hint="eastAsia"/>
          <w:sz w:val="28"/>
          <w:szCs w:val="32"/>
          <w:lang w:eastAsia="zh-TW"/>
        </w:rPr>
        <w:t>限1頁）</w:t>
      </w:r>
    </w:p>
    <w:p w:rsidR="008C044B" w:rsidRPr="00766845" w:rsidRDefault="008C044B" w:rsidP="008C044B">
      <w:pPr>
        <w:spacing w:line="560" w:lineRule="exact"/>
        <w:ind w:left="840" w:hangingChars="300" w:hanging="840"/>
        <w:rPr>
          <w:rFonts w:ascii="標楷體" w:eastAsia="標楷體" w:hAnsi="標楷體"/>
          <w:sz w:val="28"/>
          <w:szCs w:val="32"/>
          <w:lang w:eastAsia="zh-TW"/>
        </w:rPr>
      </w:pPr>
      <w:r w:rsidRPr="00766845">
        <w:rPr>
          <w:rFonts w:ascii="標楷體" w:eastAsia="標楷體" w:hAnsi="標楷體" w:hint="eastAsia"/>
          <w:sz w:val="28"/>
          <w:szCs w:val="32"/>
          <w:lang w:eastAsia="zh-TW"/>
        </w:rPr>
        <w:t>（一）</w:t>
      </w:r>
      <w:r w:rsidRPr="00766845">
        <w:rPr>
          <w:rFonts w:ascii="標楷體" w:eastAsia="標楷體" w:hAnsi="標楷體"/>
          <w:sz w:val="28"/>
          <w:szCs w:val="32"/>
          <w:lang w:eastAsia="zh-TW"/>
        </w:rPr>
        <w:t>你</w:t>
      </w:r>
      <w:r w:rsidRPr="00766845">
        <w:rPr>
          <w:rFonts w:ascii="標楷體" w:eastAsia="標楷體" w:hAnsi="標楷體" w:hint="eastAsia"/>
          <w:sz w:val="28"/>
          <w:szCs w:val="32"/>
          <w:lang w:eastAsia="zh-TW"/>
        </w:rPr>
        <w:t>/妳</w:t>
      </w:r>
      <w:r w:rsidRPr="00766845">
        <w:rPr>
          <w:rFonts w:ascii="標楷體" w:eastAsia="標楷體" w:hAnsi="標楷體"/>
          <w:sz w:val="28"/>
          <w:szCs w:val="32"/>
          <w:lang w:eastAsia="zh-TW"/>
        </w:rPr>
        <w:t>覺得一位優秀的教師</w:t>
      </w:r>
      <w:r w:rsidRPr="00766845">
        <w:rPr>
          <w:rFonts w:ascii="標楷體" w:eastAsia="標楷體" w:hAnsi="標楷體" w:hint="eastAsia"/>
          <w:sz w:val="28"/>
          <w:szCs w:val="32"/>
          <w:lang w:eastAsia="zh-TW"/>
        </w:rPr>
        <w:t>應具備有</w:t>
      </w:r>
      <w:r w:rsidRPr="00766845">
        <w:rPr>
          <w:rFonts w:ascii="標楷體" w:eastAsia="標楷體" w:hAnsi="標楷體"/>
          <w:sz w:val="28"/>
          <w:szCs w:val="32"/>
          <w:lang w:eastAsia="zh-TW"/>
        </w:rPr>
        <w:t>什麼</w:t>
      </w:r>
      <w:r w:rsidRPr="00766845">
        <w:rPr>
          <w:rFonts w:ascii="標楷體" w:eastAsia="標楷體" w:hAnsi="標楷體" w:hint="eastAsia"/>
          <w:sz w:val="28"/>
          <w:szCs w:val="32"/>
          <w:lang w:eastAsia="zh-TW"/>
        </w:rPr>
        <w:t>樣的條件？</w:t>
      </w:r>
    </w:p>
    <w:p w:rsidR="008C044B" w:rsidRPr="00766845" w:rsidRDefault="008C044B" w:rsidP="008C044B">
      <w:pPr>
        <w:spacing w:line="560" w:lineRule="exact"/>
        <w:rPr>
          <w:rFonts w:ascii="標楷體" w:eastAsia="標楷體" w:hAnsi="標楷體"/>
          <w:sz w:val="28"/>
          <w:szCs w:val="32"/>
          <w:lang w:eastAsia="zh-TW"/>
        </w:rPr>
      </w:pPr>
    </w:p>
    <w:p w:rsidR="008C044B" w:rsidRPr="00766845" w:rsidRDefault="008C044B" w:rsidP="008C044B">
      <w:pPr>
        <w:spacing w:line="560" w:lineRule="exact"/>
        <w:ind w:left="840" w:hangingChars="300" w:hanging="840"/>
        <w:rPr>
          <w:rFonts w:ascii="標楷體" w:eastAsia="標楷體" w:hAnsi="標楷體"/>
          <w:sz w:val="28"/>
          <w:szCs w:val="32"/>
          <w:lang w:eastAsia="zh-TW"/>
        </w:rPr>
      </w:pPr>
      <w:r w:rsidRPr="00766845">
        <w:rPr>
          <w:rFonts w:ascii="標楷體" w:eastAsia="標楷體" w:hAnsi="標楷體" w:hint="eastAsia"/>
          <w:sz w:val="28"/>
          <w:szCs w:val="32"/>
          <w:lang w:eastAsia="zh-TW"/>
        </w:rPr>
        <w:t>（二）前述的各項條件</w:t>
      </w:r>
      <w:r w:rsidRPr="00766845">
        <w:rPr>
          <w:rFonts w:ascii="標楷體" w:eastAsia="標楷體" w:hAnsi="標楷體"/>
          <w:sz w:val="28"/>
          <w:szCs w:val="32"/>
          <w:lang w:eastAsia="zh-TW"/>
        </w:rPr>
        <w:t>你</w:t>
      </w:r>
      <w:r w:rsidRPr="00766845">
        <w:rPr>
          <w:rFonts w:ascii="標楷體" w:eastAsia="標楷體" w:hAnsi="標楷體" w:hint="eastAsia"/>
          <w:sz w:val="28"/>
          <w:szCs w:val="32"/>
          <w:lang w:eastAsia="zh-TW"/>
        </w:rPr>
        <w:t>/妳的具備程度為何？哪些還須要提升？</w:t>
      </w:r>
    </w:p>
    <w:p w:rsidR="008C044B" w:rsidRPr="00766845" w:rsidRDefault="008C044B" w:rsidP="008C044B">
      <w:pPr>
        <w:spacing w:line="560" w:lineRule="exact"/>
        <w:rPr>
          <w:rFonts w:ascii="標楷體" w:eastAsia="標楷體" w:hAnsi="標楷體"/>
          <w:sz w:val="28"/>
          <w:szCs w:val="32"/>
          <w:lang w:eastAsia="zh-TW"/>
        </w:rPr>
      </w:pPr>
    </w:p>
    <w:p w:rsidR="008C044B" w:rsidRPr="00766845" w:rsidRDefault="008C044B" w:rsidP="008C044B">
      <w:pPr>
        <w:spacing w:line="560" w:lineRule="exact"/>
        <w:ind w:left="840" w:hangingChars="300" w:hanging="840"/>
        <w:rPr>
          <w:rFonts w:ascii="標楷體" w:eastAsia="標楷體" w:hAnsi="標楷體"/>
          <w:sz w:val="28"/>
          <w:szCs w:val="32"/>
          <w:lang w:eastAsia="zh-TW"/>
        </w:rPr>
      </w:pPr>
      <w:r w:rsidRPr="00766845">
        <w:rPr>
          <w:rFonts w:ascii="標楷體" w:eastAsia="標楷體" w:hAnsi="標楷體" w:hint="eastAsia"/>
          <w:sz w:val="28"/>
          <w:szCs w:val="32"/>
          <w:lang w:eastAsia="zh-TW"/>
        </w:rPr>
        <w:t>（三）</w:t>
      </w:r>
      <w:r w:rsidRPr="00766845">
        <w:rPr>
          <w:rFonts w:ascii="標楷體" w:eastAsia="標楷體" w:hAnsi="標楷體"/>
          <w:sz w:val="28"/>
          <w:szCs w:val="32"/>
          <w:lang w:eastAsia="zh-TW"/>
        </w:rPr>
        <w:t>你</w:t>
      </w:r>
      <w:r w:rsidRPr="00766845">
        <w:rPr>
          <w:rFonts w:ascii="標楷體" w:eastAsia="標楷體" w:hAnsi="標楷體" w:hint="eastAsia"/>
          <w:sz w:val="28"/>
          <w:szCs w:val="32"/>
          <w:lang w:eastAsia="zh-TW"/>
        </w:rPr>
        <w:t>/妳預期教育學程有助於提升哪些條件？哪些條件是教育學程照顧不到的？</w:t>
      </w:r>
    </w:p>
    <w:p w:rsidR="008C044B" w:rsidRPr="00766845" w:rsidRDefault="008C044B" w:rsidP="008C044B">
      <w:pPr>
        <w:spacing w:line="560" w:lineRule="exact"/>
        <w:rPr>
          <w:rFonts w:ascii="標楷體" w:eastAsia="標楷體" w:hAnsi="標楷體"/>
          <w:sz w:val="28"/>
          <w:szCs w:val="32"/>
          <w:lang w:eastAsia="zh-TW"/>
        </w:rPr>
      </w:pPr>
    </w:p>
    <w:p w:rsidR="008C044B" w:rsidRPr="00766845" w:rsidRDefault="008C044B" w:rsidP="008C044B">
      <w:pPr>
        <w:spacing w:line="560" w:lineRule="exact"/>
        <w:rPr>
          <w:rFonts w:ascii="標楷體" w:eastAsia="標楷體" w:hAnsi="標楷體"/>
          <w:sz w:val="28"/>
          <w:szCs w:val="32"/>
          <w:lang w:eastAsia="zh-TW"/>
        </w:rPr>
      </w:pPr>
    </w:p>
    <w:p w:rsidR="008C044B" w:rsidRPr="00766845" w:rsidRDefault="008C044B" w:rsidP="008C044B">
      <w:pPr>
        <w:rPr>
          <w:rFonts w:ascii="標楷體" w:eastAsia="標楷體" w:hAnsi="標楷體"/>
          <w:sz w:val="32"/>
          <w:szCs w:val="28"/>
          <w:lang w:eastAsia="zh-TW"/>
        </w:rPr>
      </w:pPr>
      <w:r w:rsidRPr="00766845">
        <w:rPr>
          <w:rFonts w:ascii="標楷體" w:eastAsia="標楷體" w:hAnsi="標楷體" w:hint="eastAsia"/>
          <w:sz w:val="32"/>
          <w:szCs w:val="28"/>
          <w:lang w:eastAsia="zh-TW"/>
        </w:rPr>
        <w:br w:type="page"/>
      </w:r>
    </w:p>
    <w:p w:rsidR="008C044B" w:rsidRPr="00766845" w:rsidRDefault="008C044B" w:rsidP="008C044B">
      <w:pPr>
        <w:spacing w:line="440" w:lineRule="exact"/>
        <w:rPr>
          <w:rFonts w:ascii="標楷體" w:eastAsia="標楷體" w:hAnsi="標楷體"/>
          <w:sz w:val="28"/>
          <w:szCs w:val="28"/>
          <w:lang w:eastAsia="zh-TW"/>
        </w:rPr>
      </w:pPr>
      <w:r w:rsidRPr="00766845">
        <w:rPr>
          <w:rFonts w:ascii="標楷體" w:eastAsia="標楷體" w:hAnsi="標楷體" w:hint="eastAsia"/>
          <w:sz w:val="32"/>
          <w:szCs w:val="28"/>
          <w:lang w:eastAsia="zh-TW"/>
        </w:rPr>
        <w:lastRenderedPageBreak/>
        <w:t>三、學習規劃</w:t>
      </w:r>
      <w:r w:rsidRPr="00766845">
        <w:rPr>
          <w:rFonts w:ascii="標楷體" w:eastAsia="標楷體" w:hAnsi="標楷體" w:hint="eastAsia"/>
          <w:sz w:val="32"/>
          <w:szCs w:val="32"/>
          <w:lang w:eastAsia="zh-TW"/>
        </w:rPr>
        <w:t>（</w:t>
      </w:r>
      <w:r w:rsidRPr="00766845">
        <w:rPr>
          <w:rFonts w:ascii="標楷體" w:eastAsia="標楷體" w:hAnsi="標楷體" w:hint="eastAsia"/>
          <w:sz w:val="28"/>
          <w:szCs w:val="32"/>
          <w:lang w:eastAsia="zh-TW"/>
        </w:rPr>
        <w:t>限1頁）</w:t>
      </w:r>
    </w:p>
    <w:p w:rsidR="008C044B" w:rsidRPr="00766845" w:rsidRDefault="008C044B" w:rsidP="008C044B">
      <w:pPr>
        <w:spacing w:line="560" w:lineRule="exact"/>
        <w:ind w:left="840" w:hangingChars="300" w:hanging="840"/>
        <w:rPr>
          <w:rFonts w:ascii="標楷體" w:eastAsia="標楷體" w:hAnsi="標楷體"/>
          <w:sz w:val="28"/>
          <w:szCs w:val="32"/>
          <w:lang w:eastAsia="zh-TW"/>
        </w:rPr>
      </w:pPr>
      <w:r w:rsidRPr="00766845">
        <w:rPr>
          <w:rFonts w:ascii="標楷體" w:eastAsia="標楷體" w:hAnsi="標楷體" w:hint="eastAsia"/>
          <w:sz w:val="28"/>
          <w:szCs w:val="32"/>
          <w:lang w:eastAsia="zh-TW"/>
        </w:rPr>
        <w:t>（一）</w:t>
      </w:r>
      <w:r w:rsidRPr="00766845">
        <w:rPr>
          <w:rFonts w:ascii="標楷體" w:eastAsia="標楷體" w:hAnsi="標楷體"/>
          <w:sz w:val="28"/>
          <w:szCs w:val="32"/>
          <w:lang w:eastAsia="zh-TW"/>
        </w:rPr>
        <w:t>你</w:t>
      </w:r>
      <w:r w:rsidRPr="00766845">
        <w:rPr>
          <w:rFonts w:ascii="標楷體" w:eastAsia="標楷體" w:hAnsi="標楷體" w:hint="eastAsia"/>
          <w:sz w:val="28"/>
          <w:szCs w:val="32"/>
          <w:lang w:eastAsia="zh-TW"/>
        </w:rPr>
        <w:t>/妳在研究所課業、論文與教育學程的學習時程規劃為何？</w:t>
      </w:r>
    </w:p>
    <w:p w:rsidR="008C044B" w:rsidRPr="00766845" w:rsidRDefault="008C044B" w:rsidP="008C044B">
      <w:pPr>
        <w:spacing w:line="560" w:lineRule="exact"/>
        <w:rPr>
          <w:rFonts w:ascii="標楷體" w:eastAsia="標楷體" w:hAnsi="標楷體"/>
          <w:sz w:val="28"/>
          <w:szCs w:val="32"/>
          <w:lang w:eastAsia="zh-TW"/>
        </w:rPr>
      </w:pPr>
    </w:p>
    <w:p w:rsidR="008C044B" w:rsidRPr="00766845" w:rsidRDefault="008C044B" w:rsidP="008C044B">
      <w:pPr>
        <w:spacing w:line="560" w:lineRule="exact"/>
        <w:ind w:left="840" w:hangingChars="300" w:hanging="840"/>
        <w:rPr>
          <w:rFonts w:ascii="標楷體" w:eastAsia="標楷體" w:hAnsi="標楷體"/>
          <w:sz w:val="28"/>
          <w:szCs w:val="32"/>
          <w:lang w:eastAsia="zh-TW"/>
        </w:rPr>
      </w:pPr>
      <w:r w:rsidRPr="00766845">
        <w:rPr>
          <w:rFonts w:ascii="標楷體" w:eastAsia="標楷體" w:hAnsi="標楷體" w:hint="eastAsia"/>
          <w:sz w:val="28"/>
          <w:szCs w:val="32"/>
          <w:lang w:eastAsia="zh-TW"/>
        </w:rPr>
        <w:t>（二）</w:t>
      </w:r>
      <w:r w:rsidRPr="00766845">
        <w:rPr>
          <w:rFonts w:ascii="標楷體" w:eastAsia="標楷體" w:hAnsi="標楷體"/>
          <w:sz w:val="28"/>
          <w:szCs w:val="32"/>
          <w:lang w:eastAsia="zh-TW"/>
        </w:rPr>
        <w:t>你</w:t>
      </w:r>
      <w:r w:rsidRPr="00766845">
        <w:rPr>
          <w:rFonts w:ascii="標楷體" w:eastAsia="標楷體" w:hAnsi="標楷體" w:hint="eastAsia"/>
          <w:sz w:val="28"/>
          <w:szCs w:val="32"/>
          <w:lang w:eastAsia="zh-TW"/>
        </w:rPr>
        <w:t>/妳要如何將研究所的課業、論文與教育學程的學習相結合，相輔相成以更有效率地完成學位與學程？</w:t>
      </w:r>
    </w:p>
    <w:p w:rsidR="008C044B" w:rsidRPr="00766845" w:rsidRDefault="008C044B" w:rsidP="008C044B">
      <w:pPr>
        <w:spacing w:line="560" w:lineRule="exact"/>
        <w:rPr>
          <w:rFonts w:ascii="標楷體" w:eastAsia="標楷體" w:hAnsi="標楷體"/>
          <w:sz w:val="28"/>
          <w:szCs w:val="32"/>
          <w:lang w:eastAsia="zh-TW"/>
        </w:rPr>
      </w:pPr>
    </w:p>
    <w:p w:rsidR="008C044B" w:rsidRPr="00766845" w:rsidRDefault="008C044B" w:rsidP="008C044B">
      <w:pPr>
        <w:spacing w:line="560" w:lineRule="exact"/>
        <w:ind w:left="840" w:hangingChars="300" w:hanging="840"/>
        <w:rPr>
          <w:rFonts w:ascii="標楷體" w:eastAsia="標楷體" w:hAnsi="標楷體"/>
          <w:sz w:val="28"/>
          <w:szCs w:val="32"/>
          <w:lang w:eastAsia="zh-TW"/>
        </w:rPr>
      </w:pPr>
      <w:r w:rsidRPr="00766845">
        <w:rPr>
          <w:rFonts w:ascii="標楷體" w:eastAsia="標楷體" w:hAnsi="標楷體" w:hint="eastAsia"/>
          <w:sz w:val="28"/>
          <w:szCs w:val="32"/>
          <w:lang w:eastAsia="zh-TW"/>
        </w:rPr>
        <w:t>（三）</w:t>
      </w:r>
      <w:r w:rsidRPr="00766845">
        <w:rPr>
          <w:rFonts w:ascii="標楷體" w:eastAsia="標楷體" w:hAnsi="標楷體"/>
          <w:sz w:val="28"/>
          <w:szCs w:val="32"/>
          <w:lang w:eastAsia="zh-TW"/>
        </w:rPr>
        <w:t>你</w:t>
      </w:r>
      <w:r w:rsidRPr="00766845">
        <w:rPr>
          <w:rFonts w:ascii="標楷體" w:eastAsia="標楷體" w:hAnsi="標楷體" w:hint="eastAsia"/>
          <w:sz w:val="28"/>
          <w:szCs w:val="32"/>
          <w:lang w:eastAsia="zh-TW"/>
        </w:rPr>
        <w:t>/妳要如何自我提升那些教育學程照顧不到的條件？</w:t>
      </w:r>
    </w:p>
    <w:p w:rsidR="008C044B" w:rsidRPr="001D3BFB" w:rsidRDefault="008C044B" w:rsidP="008C044B">
      <w:pPr>
        <w:spacing w:line="560" w:lineRule="exact"/>
        <w:rPr>
          <w:rFonts w:eastAsia="標楷體" w:hint="eastAsia"/>
          <w:sz w:val="28"/>
          <w:szCs w:val="32"/>
          <w:lang w:eastAsia="zh-TW"/>
        </w:rPr>
      </w:pPr>
    </w:p>
    <w:p w:rsidR="008C044B" w:rsidRPr="003C1170" w:rsidRDefault="008C044B" w:rsidP="008C044B">
      <w:pPr>
        <w:spacing w:line="440" w:lineRule="exact"/>
        <w:rPr>
          <w:rFonts w:eastAsia="標楷體" w:hint="eastAsia"/>
          <w:sz w:val="32"/>
          <w:szCs w:val="28"/>
          <w:lang w:eastAsia="zh-TW"/>
        </w:rPr>
      </w:pPr>
    </w:p>
    <w:p w:rsidR="008C044B" w:rsidRPr="00766845" w:rsidRDefault="008C044B" w:rsidP="008C044B">
      <w:pPr>
        <w:widowControl/>
        <w:rPr>
          <w:rFonts w:ascii="標楷體" w:eastAsia="標楷體" w:hAnsi="標楷體" w:cs="Times New Roman"/>
          <w:b/>
          <w:sz w:val="32"/>
          <w:szCs w:val="32"/>
          <w:lang w:eastAsia="zh-TW"/>
        </w:rPr>
      </w:pPr>
    </w:p>
    <w:p w:rsidR="008C044B" w:rsidRPr="00766845" w:rsidRDefault="008C044B" w:rsidP="008C044B">
      <w:pPr>
        <w:snapToGrid w:val="0"/>
        <w:spacing w:afterLines="50" w:after="120" w:line="300" w:lineRule="auto"/>
        <w:rPr>
          <w:rFonts w:ascii="Times New Roman" w:eastAsia="標楷體" w:hAnsi="Times New Roman" w:cs="Times New Roman"/>
          <w:sz w:val="28"/>
          <w:szCs w:val="28"/>
          <w:lang w:eastAsia="zh-TW"/>
        </w:rPr>
      </w:pPr>
    </w:p>
    <w:p w:rsidR="005B43B2" w:rsidRPr="008C044B" w:rsidRDefault="005B43B2" w:rsidP="008C044B">
      <w:pPr>
        <w:rPr>
          <w:lang w:eastAsia="zh-TW"/>
        </w:rPr>
      </w:pPr>
    </w:p>
    <w:sectPr w:rsidR="005B43B2" w:rsidRPr="008C044B" w:rsidSect="002356AA">
      <w:footerReference w:type="default" r:id="rId6"/>
      <w:pgSz w:w="11910" w:h="16850"/>
      <w:pgMar w:top="1134" w:right="1134" w:bottom="1134" w:left="1134" w:header="0" w:footer="5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D1C" w:rsidRDefault="00945D1C" w:rsidP="009D7FB8">
      <w:r>
        <w:separator/>
      </w:r>
    </w:p>
  </w:endnote>
  <w:endnote w:type="continuationSeparator" w:id="0">
    <w:p w:rsidR="00945D1C" w:rsidRDefault="00945D1C" w:rsidP="009D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B8" w:rsidRDefault="00F44F74">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3719195</wp:posOffset>
              </wp:positionH>
              <wp:positionV relativeFrom="page">
                <wp:posOffset>10176510</wp:posOffset>
              </wp:positionV>
              <wp:extent cx="121285" cy="167005"/>
              <wp:effectExtent l="4445"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FB8" w:rsidRDefault="00C70E22">
                          <w:pPr>
                            <w:spacing w:before="12"/>
                            <w:ind w:left="40"/>
                            <w:rPr>
                              <w:rFonts w:ascii="Arial"/>
                              <w:sz w:val="20"/>
                            </w:rPr>
                          </w:pPr>
                          <w:r>
                            <w:fldChar w:fldCharType="begin"/>
                          </w:r>
                          <w:r w:rsidR="00023A98">
                            <w:rPr>
                              <w:rFonts w:ascii="Arial"/>
                              <w:w w:val="99"/>
                              <w:sz w:val="20"/>
                            </w:rPr>
                            <w:instrText xml:space="preserve"> PAGE </w:instrText>
                          </w:r>
                          <w:r>
                            <w:fldChar w:fldCharType="separate"/>
                          </w:r>
                          <w:r w:rsidR="00F44F74">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85pt;margin-top:801.3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3+x9Ly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" filled="f" stroked="f">
              <v:textbox inset="0,0,0,0">
                <w:txbxContent>
                  <w:p w:rsidR="009D7FB8" w:rsidRDefault="00C70E22">
                    <w:pPr>
                      <w:spacing w:before="12"/>
                      <w:ind w:left="40"/>
                      <w:rPr>
                        <w:rFonts w:ascii="Arial"/>
                        <w:sz w:val="20"/>
                      </w:rPr>
                    </w:pPr>
                    <w:r>
                      <w:fldChar w:fldCharType="begin"/>
                    </w:r>
                    <w:r w:rsidR="00023A98">
                      <w:rPr>
                        <w:rFonts w:ascii="Arial"/>
                        <w:w w:val="99"/>
                        <w:sz w:val="20"/>
                      </w:rPr>
                      <w:instrText xml:space="preserve"> PAGE </w:instrText>
                    </w:r>
                    <w:r>
                      <w:fldChar w:fldCharType="separate"/>
                    </w:r>
                    <w:r w:rsidR="00F44F74">
                      <w:rPr>
                        <w:rFonts w:ascii="Arial"/>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D1C" w:rsidRDefault="00945D1C" w:rsidP="009D7FB8">
      <w:r>
        <w:separator/>
      </w:r>
    </w:p>
  </w:footnote>
  <w:footnote w:type="continuationSeparator" w:id="0">
    <w:p w:rsidR="00945D1C" w:rsidRDefault="00945D1C" w:rsidP="009D7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B8"/>
    <w:rsid w:val="00023A98"/>
    <w:rsid w:val="00043A71"/>
    <w:rsid w:val="00162C73"/>
    <w:rsid w:val="001A6528"/>
    <w:rsid w:val="001D3BFB"/>
    <w:rsid w:val="002356AA"/>
    <w:rsid w:val="002B57A9"/>
    <w:rsid w:val="003C1170"/>
    <w:rsid w:val="003E046C"/>
    <w:rsid w:val="004466C5"/>
    <w:rsid w:val="00562967"/>
    <w:rsid w:val="005B43B2"/>
    <w:rsid w:val="0067217A"/>
    <w:rsid w:val="00773E02"/>
    <w:rsid w:val="008C044B"/>
    <w:rsid w:val="00907C28"/>
    <w:rsid w:val="00945D1C"/>
    <w:rsid w:val="00967A62"/>
    <w:rsid w:val="009D7FB8"/>
    <w:rsid w:val="00AF1122"/>
    <w:rsid w:val="00C70E22"/>
    <w:rsid w:val="00CC7123"/>
    <w:rsid w:val="00D66BD5"/>
    <w:rsid w:val="00EF2BAC"/>
    <w:rsid w:val="00F44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3CE6A-413C-4A5D-A3E0-DDDBF978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D7FB8"/>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D7FB8"/>
    <w:tblPr>
      <w:tblInd w:w="0" w:type="dxa"/>
      <w:tblCellMar>
        <w:top w:w="0" w:type="dxa"/>
        <w:left w:w="0" w:type="dxa"/>
        <w:bottom w:w="0" w:type="dxa"/>
        <w:right w:w="0" w:type="dxa"/>
      </w:tblCellMar>
    </w:tblPr>
  </w:style>
  <w:style w:type="paragraph" w:styleId="a3">
    <w:name w:val="Body Text"/>
    <w:basedOn w:val="a"/>
    <w:link w:val="a4"/>
    <w:uiPriority w:val="1"/>
    <w:qFormat/>
    <w:rsid w:val="009D7FB8"/>
    <w:rPr>
      <w:sz w:val="24"/>
      <w:szCs w:val="24"/>
    </w:rPr>
  </w:style>
  <w:style w:type="paragraph" w:customStyle="1" w:styleId="11">
    <w:name w:val="標題 11"/>
    <w:basedOn w:val="a"/>
    <w:uiPriority w:val="1"/>
    <w:qFormat/>
    <w:rsid w:val="009D7FB8"/>
    <w:pPr>
      <w:spacing w:line="720" w:lineRule="exact"/>
      <w:ind w:left="112"/>
      <w:outlineLvl w:val="1"/>
    </w:pPr>
    <w:rPr>
      <w:sz w:val="36"/>
      <w:szCs w:val="36"/>
    </w:rPr>
  </w:style>
  <w:style w:type="paragraph" w:customStyle="1" w:styleId="21">
    <w:name w:val="標題 21"/>
    <w:basedOn w:val="a"/>
    <w:uiPriority w:val="1"/>
    <w:qFormat/>
    <w:rsid w:val="009D7FB8"/>
    <w:pPr>
      <w:spacing w:line="534" w:lineRule="exact"/>
      <w:ind w:left="112"/>
      <w:outlineLvl w:val="2"/>
    </w:pPr>
    <w:rPr>
      <w:sz w:val="32"/>
      <w:szCs w:val="32"/>
    </w:rPr>
  </w:style>
  <w:style w:type="paragraph" w:styleId="a5">
    <w:name w:val="List Paragraph"/>
    <w:basedOn w:val="a"/>
    <w:uiPriority w:val="1"/>
    <w:qFormat/>
    <w:rsid w:val="009D7FB8"/>
  </w:style>
  <w:style w:type="paragraph" w:customStyle="1" w:styleId="TableParagraph">
    <w:name w:val="Table Paragraph"/>
    <w:basedOn w:val="a"/>
    <w:uiPriority w:val="1"/>
    <w:qFormat/>
    <w:rsid w:val="009D7FB8"/>
  </w:style>
  <w:style w:type="table" w:styleId="a6">
    <w:name w:val="Table Grid"/>
    <w:basedOn w:val="a1"/>
    <w:uiPriority w:val="59"/>
    <w:rsid w:val="00AF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112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F1122"/>
    <w:rPr>
      <w:rFonts w:asciiTheme="majorHAnsi" w:eastAsiaTheme="majorEastAsia" w:hAnsiTheme="majorHAnsi" w:cstheme="majorBidi"/>
      <w:sz w:val="18"/>
      <w:szCs w:val="18"/>
    </w:rPr>
  </w:style>
  <w:style w:type="paragraph" w:styleId="a9">
    <w:name w:val="header"/>
    <w:basedOn w:val="a"/>
    <w:link w:val="aa"/>
    <w:uiPriority w:val="99"/>
    <w:unhideWhenUsed/>
    <w:rsid w:val="00907C28"/>
    <w:pPr>
      <w:tabs>
        <w:tab w:val="center" w:pos="4153"/>
        <w:tab w:val="right" w:pos="8306"/>
      </w:tabs>
      <w:snapToGrid w:val="0"/>
    </w:pPr>
    <w:rPr>
      <w:sz w:val="20"/>
      <w:szCs w:val="20"/>
    </w:rPr>
  </w:style>
  <w:style w:type="character" w:customStyle="1" w:styleId="aa">
    <w:name w:val="頁首 字元"/>
    <w:basedOn w:val="a0"/>
    <w:link w:val="a9"/>
    <w:uiPriority w:val="99"/>
    <w:rsid w:val="00907C28"/>
    <w:rPr>
      <w:rFonts w:ascii="Noto Sans CJK JP Regular" w:eastAsia="Noto Sans CJK JP Regular" w:hAnsi="Noto Sans CJK JP Regular" w:cs="Noto Sans CJK JP Regular"/>
      <w:sz w:val="20"/>
      <w:szCs w:val="20"/>
    </w:rPr>
  </w:style>
  <w:style w:type="paragraph" w:styleId="ab">
    <w:name w:val="footer"/>
    <w:basedOn w:val="a"/>
    <w:link w:val="ac"/>
    <w:uiPriority w:val="99"/>
    <w:unhideWhenUsed/>
    <w:rsid w:val="00907C28"/>
    <w:pPr>
      <w:tabs>
        <w:tab w:val="center" w:pos="4153"/>
        <w:tab w:val="right" w:pos="8306"/>
      </w:tabs>
      <w:snapToGrid w:val="0"/>
    </w:pPr>
    <w:rPr>
      <w:sz w:val="20"/>
      <w:szCs w:val="20"/>
    </w:rPr>
  </w:style>
  <w:style w:type="character" w:customStyle="1" w:styleId="ac">
    <w:name w:val="頁尾 字元"/>
    <w:basedOn w:val="a0"/>
    <w:link w:val="ab"/>
    <w:uiPriority w:val="99"/>
    <w:rsid w:val="00907C28"/>
    <w:rPr>
      <w:rFonts w:ascii="Noto Sans CJK JP Regular" w:eastAsia="Noto Sans CJK JP Regular" w:hAnsi="Noto Sans CJK JP Regular" w:cs="Noto Sans CJK JP Regular"/>
      <w:sz w:val="20"/>
      <w:szCs w:val="20"/>
    </w:rPr>
  </w:style>
  <w:style w:type="character" w:customStyle="1" w:styleId="a4">
    <w:name w:val="本文 字元"/>
    <w:basedOn w:val="a0"/>
    <w:link w:val="a3"/>
    <w:uiPriority w:val="1"/>
    <w:rsid w:val="008C044B"/>
    <w:rPr>
      <w:rFonts w:ascii="Noto Sans CJK JP Regular" w:eastAsia="Noto Sans CJK JP Regular" w:hAnsi="Noto Sans CJK JP Regular" w:cs="Noto Sans CJK JP 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系務會議</dc:title>
  <dc:creator>user</dc:creator>
  <cp:lastModifiedBy>math</cp:lastModifiedBy>
  <cp:revision>2</cp:revision>
  <cp:lastPrinted>2019-10-22T02:46:00Z</cp:lastPrinted>
  <dcterms:created xsi:type="dcterms:W3CDTF">2019-11-25T04:22:00Z</dcterms:created>
  <dcterms:modified xsi:type="dcterms:W3CDTF">2019-11-25T04:22:00Z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Acrobat PDFMaker 15 Word 版</vt:lpwstr>
  </property>
  <property fmtid="{D5CDD505-2E9C-101B-9397-08002B2CF9AE}" pid="4" name="LastSaved">
    <vt:filetime>2019-10-15T00:00:00Z</vt:filetime>
  </property>
</Properties>
</file>